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DB036B" w:rsidRDefault="009C77C3" w:rsidP="009C77C3">
      <w:pPr>
        <w:spacing w:after="0" w:line="240" w:lineRule="auto"/>
        <w:jc w:val="center"/>
        <w:rPr>
          <w:rFonts w:eastAsia="Times" w:cs="Times"/>
        </w:rPr>
      </w:pPr>
      <w:r w:rsidRPr="00DB036B">
        <w:rPr>
          <w:rFonts w:eastAsia="Times" w:cs="Times"/>
        </w:rPr>
        <w:t xml:space="preserve">JPA Board </w:t>
      </w:r>
      <w:r w:rsidR="00984401" w:rsidRPr="00DB036B">
        <w:rPr>
          <w:rFonts w:eastAsia="Times" w:cs="Times"/>
        </w:rPr>
        <w:t>of</w:t>
      </w:r>
      <w:r w:rsidRPr="00DB036B">
        <w:rPr>
          <w:rFonts w:eastAsia="Times" w:cs="Times"/>
        </w:rPr>
        <w:t xml:space="preserve"> Directors</w:t>
      </w:r>
    </w:p>
    <w:p w:rsidR="009C77C3" w:rsidRPr="00DB036B" w:rsidRDefault="0024375B" w:rsidP="009C77C3">
      <w:pPr>
        <w:spacing w:after="0" w:line="240" w:lineRule="auto"/>
        <w:jc w:val="center"/>
        <w:rPr>
          <w:rFonts w:eastAsia="Times" w:cs="Times"/>
        </w:rPr>
      </w:pPr>
      <w:r>
        <w:rPr>
          <w:rFonts w:eastAsia="Times" w:cs="Times"/>
        </w:rPr>
        <w:t>Regular</w:t>
      </w:r>
      <w:r w:rsidR="001D154E" w:rsidRPr="00DB036B">
        <w:rPr>
          <w:rFonts w:eastAsia="Times" w:cs="Times"/>
        </w:rPr>
        <w:t xml:space="preserve"> Meeting</w:t>
      </w:r>
    </w:p>
    <w:p w:rsidR="009C77C3" w:rsidRPr="00DB036B" w:rsidRDefault="00F01BC2" w:rsidP="009C77C3">
      <w:pPr>
        <w:autoSpaceDE w:val="0"/>
        <w:autoSpaceDN w:val="0"/>
        <w:adjustRightInd w:val="0"/>
        <w:spacing w:after="0" w:line="240" w:lineRule="auto"/>
        <w:jc w:val="center"/>
        <w:rPr>
          <w:rFonts w:eastAsia="Times" w:cs="Times"/>
        </w:rPr>
      </w:pPr>
      <w:r w:rsidRPr="00DB036B">
        <w:rPr>
          <w:rFonts w:eastAsia="Times" w:cs="Times"/>
        </w:rPr>
        <w:t xml:space="preserve">Monday </w:t>
      </w:r>
      <w:r w:rsidR="00D6142C">
        <w:rPr>
          <w:rFonts w:eastAsia="Times" w:cs="Times"/>
        </w:rPr>
        <w:t>July</w:t>
      </w:r>
      <w:r w:rsidRPr="00DB036B">
        <w:rPr>
          <w:rFonts w:eastAsia="Times" w:cs="Times"/>
        </w:rPr>
        <w:t xml:space="preserve"> 8</w:t>
      </w:r>
      <w:r w:rsidR="00E06BF2" w:rsidRPr="00DB036B">
        <w:rPr>
          <w:rFonts w:eastAsia="Times" w:cs="Times"/>
        </w:rPr>
        <w:t>, 2019</w:t>
      </w:r>
      <w:r w:rsidR="009C77C3" w:rsidRPr="00DB036B">
        <w:rPr>
          <w:rFonts w:cs="Calibri"/>
          <w:bCs/>
          <w:lang w:val="en"/>
        </w:rPr>
        <w:t xml:space="preserve"> </w:t>
      </w:r>
      <w:r w:rsidRPr="00DB036B">
        <w:rPr>
          <w:rFonts w:cs="Calibri"/>
          <w:bCs/>
          <w:lang w:val="en"/>
        </w:rPr>
        <w:t>9:00 a.m.</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Lake Valley Fire Protection District</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 xml:space="preserve">2211 </w:t>
      </w:r>
      <w:proofErr w:type="spellStart"/>
      <w:r w:rsidRPr="00DB036B">
        <w:rPr>
          <w:rFonts w:cs="Calibri"/>
          <w:bCs/>
          <w:lang w:val="en"/>
        </w:rPr>
        <w:t>Keetak</w:t>
      </w:r>
      <w:proofErr w:type="spellEnd"/>
      <w:r w:rsidRPr="00DB036B">
        <w:rPr>
          <w:rFonts w:cs="Calibri"/>
          <w:bCs/>
          <w:lang w:val="en"/>
        </w:rPr>
        <w:t xml:space="preserve"> Street, South Lake Tahoe, CA  96150</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Fire Station 7</w:t>
      </w:r>
    </w:p>
    <w:p w:rsidR="009C77C3" w:rsidRPr="00DB036B" w:rsidRDefault="009C77C3" w:rsidP="009C77C3">
      <w:pPr>
        <w:autoSpaceDE w:val="0"/>
        <w:autoSpaceDN w:val="0"/>
        <w:adjustRightInd w:val="0"/>
        <w:spacing w:after="0" w:line="240" w:lineRule="auto"/>
        <w:jc w:val="center"/>
        <w:rPr>
          <w:rFonts w:cs="Calibri"/>
          <w:bCs/>
          <w:lang w:val="en"/>
        </w:rPr>
      </w:pPr>
      <w:bookmarkStart w:id="0" w:name="_GoBack"/>
      <w:bookmarkEnd w:id="0"/>
    </w:p>
    <w:p w:rsidR="009C77C3" w:rsidRPr="00DB036B" w:rsidRDefault="009C77C3" w:rsidP="009C77C3">
      <w:pPr>
        <w:autoSpaceDE w:val="0"/>
        <w:autoSpaceDN w:val="0"/>
        <w:adjustRightInd w:val="0"/>
        <w:spacing w:after="0" w:line="240" w:lineRule="auto"/>
        <w:jc w:val="center"/>
        <w:rPr>
          <w:rFonts w:cs="Calibri"/>
          <w:bCs/>
          <w:u w:val="single"/>
          <w:lang w:val="en"/>
        </w:rPr>
      </w:pPr>
      <w:r w:rsidRPr="00DB036B">
        <w:rPr>
          <w:rFonts w:cs="Calibri"/>
          <w:bCs/>
          <w:u w:val="single"/>
          <w:lang w:val="en"/>
        </w:rPr>
        <w:t>Minutes</w:t>
      </w:r>
    </w:p>
    <w:p w:rsidR="009A5756" w:rsidRPr="00DB036B" w:rsidRDefault="009A5756" w:rsidP="009C77C3">
      <w:pPr>
        <w:autoSpaceDE w:val="0"/>
        <w:autoSpaceDN w:val="0"/>
        <w:adjustRightInd w:val="0"/>
        <w:spacing w:after="0" w:line="240" w:lineRule="auto"/>
        <w:jc w:val="center"/>
        <w:rPr>
          <w:rFonts w:cs="Calibri"/>
          <w:b/>
          <w:bCs/>
          <w:u w:val="single"/>
          <w:lang w:val="en"/>
        </w:rPr>
      </w:pPr>
    </w:p>
    <w:p w:rsidR="009C77C3" w:rsidRPr="000B24F8" w:rsidRDefault="00BF11C0" w:rsidP="00DE0B54">
      <w:pPr>
        <w:kinsoku w:val="0"/>
        <w:overflowPunct w:val="0"/>
        <w:autoSpaceDE w:val="0"/>
        <w:autoSpaceDN w:val="0"/>
        <w:adjustRightInd w:val="0"/>
        <w:spacing w:after="0" w:line="240" w:lineRule="auto"/>
        <w:ind w:left="114"/>
        <w:rPr>
          <w:rFonts w:cs="Times New Roman"/>
        </w:rPr>
      </w:pPr>
      <w:r w:rsidRPr="000B24F8">
        <w:rPr>
          <w:rFonts w:cs="Times New Roman"/>
          <w:b/>
        </w:rPr>
        <w:t>I</w:t>
      </w:r>
      <w:r w:rsidR="009C77C3" w:rsidRPr="000B24F8">
        <w:rPr>
          <w:rFonts w:cs="Times New Roman"/>
          <w:b/>
        </w:rPr>
        <w:t xml:space="preserve">. </w:t>
      </w:r>
      <w:r w:rsidR="0024375B">
        <w:rPr>
          <w:rFonts w:cs="Times New Roman"/>
          <w:b/>
        </w:rPr>
        <w:t>Regular</w:t>
      </w:r>
      <w:r w:rsidR="009C77C3" w:rsidRPr="000B24F8">
        <w:rPr>
          <w:rFonts w:cs="Times New Roman"/>
          <w:b/>
        </w:rPr>
        <w:t xml:space="preserve"> Meeting- Call to Order/ Roll Call/ Pledge of Allegiance</w:t>
      </w:r>
      <w:r w:rsidR="009C77C3" w:rsidRPr="000B24F8">
        <w:rPr>
          <w:rFonts w:cs="Times New Roman"/>
        </w:rPr>
        <w:tab/>
      </w:r>
    </w:p>
    <w:p w:rsidR="009C77C3" w:rsidRPr="000B24F8" w:rsidRDefault="009C77C3" w:rsidP="00DE0B54">
      <w:pPr>
        <w:kinsoku w:val="0"/>
        <w:overflowPunct w:val="0"/>
        <w:autoSpaceDE w:val="0"/>
        <w:autoSpaceDN w:val="0"/>
        <w:adjustRightInd w:val="0"/>
        <w:spacing w:after="0" w:line="240" w:lineRule="auto"/>
        <w:ind w:left="114"/>
        <w:rPr>
          <w:rFonts w:cs="Times New Roman"/>
          <w:b/>
        </w:rPr>
      </w:pPr>
      <w:r w:rsidRPr="000B24F8">
        <w:rPr>
          <w:rFonts w:cs="Times New Roman"/>
          <w:b/>
        </w:rPr>
        <w:tab/>
        <w:t>A.</w:t>
      </w:r>
      <w:r w:rsidR="00DD2292" w:rsidRPr="000B24F8">
        <w:rPr>
          <w:rFonts w:cs="Times New Roman"/>
          <w:b/>
        </w:rPr>
        <w:t xml:space="preserve"> </w:t>
      </w:r>
      <w:r w:rsidR="00204853" w:rsidRPr="000B24F8">
        <w:rPr>
          <w:rFonts w:cs="Times New Roman"/>
          <w:b/>
        </w:rPr>
        <w:t>Chairperson Bettencourt Cal</w:t>
      </w:r>
      <w:r w:rsidR="00556E2E">
        <w:rPr>
          <w:rFonts w:cs="Times New Roman"/>
          <w:b/>
        </w:rPr>
        <w:t>led the Meeting to Order at 9:00</w:t>
      </w:r>
      <w:r w:rsidR="00204853" w:rsidRPr="000B24F8">
        <w:rPr>
          <w:rFonts w:cs="Times New Roman"/>
          <w:b/>
        </w:rPr>
        <w:t xml:space="preserve"> a.m.</w:t>
      </w:r>
      <w:r w:rsidR="0079360A" w:rsidRPr="000B24F8">
        <w:rPr>
          <w:rFonts w:cs="Times New Roman"/>
          <w:b/>
        </w:rPr>
        <w:t xml:space="preserve"> </w:t>
      </w:r>
    </w:p>
    <w:p w:rsidR="009C77C3" w:rsidRPr="000B24F8" w:rsidRDefault="009C77C3" w:rsidP="00DE0B54">
      <w:pPr>
        <w:kinsoku w:val="0"/>
        <w:overflowPunct w:val="0"/>
        <w:autoSpaceDE w:val="0"/>
        <w:autoSpaceDN w:val="0"/>
        <w:adjustRightInd w:val="0"/>
        <w:spacing w:after="0" w:line="240" w:lineRule="auto"/>
        <w:ind w:left="114"/>
        <w:rPr>
          <w:rFonts w:cs="Times New Roman"/>
          <w:b/>
        </w:rPr>
      </w:pPr>
      <w:r w:rsidRPr="000B24F8">
        <w:rPr>
          <w:rFonts w:cs="Times New Roman"/>
          <w:b/>
        </w:rPr>
        <w:tab/>
        <w:t>B. Pledge of Allegiance</w:t>
      </w:r>
    </w:p>
    <w:p w:rsidR="009C77C3" w:rsidRPr="000B24F8" w:rsidRDefault="009C77C3" w:rsidP="009C77C3">
      <w:pPr>
        <w:kinsoku w:val="0"/>
        <w:overflowPunct w:val="0"/>
        <w:autoSpaceDE w:val="0"/>
        <w:autoSpaceDN w:val="0"/>
        <w:adjustRightInd w:val="0"/>
        <w:spacing w:after="0" w:line="240" w:lineRule="auto"/>
        <w:ind w:left="114"/>
        <w:rPr>
          <w:rFonts w:cs="Times New Roman"/>
          <w:b/>
        </w:rPr>
      </w:pPr>
      <w:r w:rsidRPr="000B24F8">
        <w:rPr>
          <w:rFonts w:cs="Times New Roman"/>
          <w:b/>
        </w:rPr>
        <w:tab/>
        <w:t>C. Board Attendees</w:t>
      </w:r>
    </w:p>
    <w:p w:rsidR="00204853" w:rsidRPr="000B24F8" w:rsidRDefault="00204853" w:rsidP="009C77C3">
      <w:pPr>
        <w:pStyle w:val="ListParagraph"/>
        <w:numPr>
          <w:ilvl w:val="0"/>
          <w:numId w:val="4"/>
        </w:numPr>
        <w:kinsoku w:val="0"/>
        <w:overflowPunct w:val="0"/>
        <w:rPr>
          <w:rFonts w:asciiTheme="minorHAnsi" w:hAnsiTheme="minorHAnsi"/>
          <w:sz w:val="22"/>
          <w:szCs w:val="22"/>
        </w:rPr>
      </w:pPr>
      <w:r w:rsidRPr="000B24F8">
        <w:rPr>
          <w:rFonts w:asciiTheme="minorHAnsi" w:hAnsiTheme="minorHAnsi"/>
          <w:sz w:val="22"/>
          <w:szCs w:val="22"/>
        </w:rPr>
        <w:t>Bob Bettencourt, Chair</w:t>
      </w:r>
    </w:p>
    <w:p w:rsidR="009C77C3" w:rsidRPr="000B24F8" w:rsidRDefault="009C77C3" w:rsidP="009C77C3">
      <w:pPr>
        <w:pStyle w:val="ListParagraph"/>
        <w:numPr>
          <w:ilvl w:val="0"/>
          <w:numId w:val="4"/>
        </w:numPr>
        <w:kinsoku w:val="0"/>
        <w:overflowPunct w:val="0"/>
        <w:rPr>
          <w:rFonts w:asciiTheme="minorHAnsi" w:hAnsiTheme="minorHAnsi"/>
          <w:sz w:val="22"/>
          <w:szCs w:val="22"/>
        </w:rPr>
      </w:pPr>
      <w:r w:rsidRPr="000B24F8">
        <w:rPr>
          <w:rFonts w:asciiTheme="minorHAnsi" w:hAnsiTheme="minorHAnsi"/>
          <w:sz w:val="22"/>
          <w:szCs w:val="22"/>
        </w:rPr>
        <w:t xml:space="preserve">Leona Allen, </w:t>
      </w:r>
      <w:r w:rsidR="007A5E68" w:rsidRPr="000B24F8">
        <w:rPr>
          <w:rFonts w:asciiTheme="minorHAnsi" w:hAnsiTheme="minorHAnsi"/>
          <w:sz w:val="22"/>
          <w:szCs w:val="22"/>
        </w:rPr>
        <w:t>Vice Chair</w:t>
      </w:r>
    </w:p>
    <w:p w:rsidR="007A5E68" w:rsidRPr="000B24F8" w:rsidRDefault="007A5E68" w:rsidP="009C77C3">
      <w:pPr>
        <w:pStyle w:val="ListParagraph"/>
        <w:numPr>
          <w:ilvl w:val="0"/>
          <w:numId w:val="4"/>
        </w:numPr>
        <w:kinsoku w:val="0"/>
        <w:overflowPunct w:val="0"/>
        <w:rPr>
          <w:rFonts w:asciiTheme="minorHAnsi" w:hAnsiTheme="minorHAnsi"/>
          <w:sz w:val="22"/>
          <w:szCs w:val="22"/>
        </w:rPr>
      </w:pPr>
      <w:r w:rsidRPr="000B24F8">
        <w:rPr>
          <w:rFonts w:asciiTheme="minorHAnsi" w:hAnsiTheme="minorHAnsi"/>
          <w:sz w:val="22"/>
          <w:szCs w:val="22"/>
        </w:rPr>
        <w:t>Brooke Laine, Director</w:t>
      </w:r>
    </w:p>
    <w:p w:rsidR="00204853" w:rsidRPr="000B24F8" w:rsidRDefault="00556E2E" w:rsidP="00204853">
      <w:pPr>
        <w:pStyle w:val="ListParagraph"/>
        <w:numPr>
          <w:ilvl w:val="0"/>
          <w:numId w:val="4"/>
        </w:numPr>
        <w:kinsoku w:val="0"/>
        <w:overflowPunct w:val="0"/>
        <w:rPr>
          <w:rFonts w:asciiTheme="minorHAnsi" w:hAnsiTheme="minorHAnsi"/>
          <w:sz w:val="22"/>
          <w:szCs w:val="22"/>
        </w:rPr>
      </w:pPr>
      <w:r>
        <w:rPr>
          <w:rFonts w:asciiTheme="minorHAnsi" w:hAnsiTheme="minorHAnsi"/>
          <w:sz w:val="22"/>
          <w:szCs w:val="22"/>
        </w:rPr>
        <w:t xml:space="preserve">Mike </w:t>
      </w:r>
      <w:proofErr w:type="spellStart"/>
      <w:r>
        <w:rPr>
          <w:rFonts w:asciiTheme="minorHAnsi" w:hAnsiTheme="minorHAnsi"/>
          <w:sz w:val="22"/>
          <w:szCs w:val="22"/>
        </w:rPr>
        <w:t>Cathcart</w:t>
      </w:r>
      <w:proofErr w:type="spellEnd"/>
      <w:r w:rsidR="00204853" w:rsidRPr="000B24F8">
        <w:rPr>
          <w:rFonts w:asciiTheme="minorHAnsi" w:hAnsiTheme="minorHAnsi"/>
          <w:sz w:val="22"/>
          <w:szCs w:val="22"/>
        </w:rPr>
        <w:t xml:space="preserve">, Director </w:t>
      </w:r>
    </w:p>
    <w:p w:rsidR="007A5E68" w:rsidRPr="000B24F8" w:rsidRDefault="007A5E68" w:rsidP="009C77C3">
      <w:pPr>
        <w:pStyle w:val="ListParagraph"/>
        <w:numPr>
          <w:ilvl w:val="0"/>
          <w:numId w:val="4"/>
        </w:numPr>
        <w:kinsoku w:val="0"/>
        <w:overflowPunct w:val="0"/>
        <w:rPr>
          <w:rFonts w:asciiTheme="minorHAnsi" w:hAnsiTheme="minorHAnsi"/>
          <w:sz w:val="22"/>
          <w:szCs w:val="22"/>
        </w:rPr>
      </w:pPr>
      <w:r w:rsidRPr="000B24F8">
        <w:rPr>
          <w:rFonts w:asciiTheme="minorHAnsi" w:hAnsiTheme="minorHAnsi"/>
          <w:sz w:val="22"/>
          <w:szCs w:val="22"/>
        </w:rPr>
        <w:t>Tamara Wallace, Director</w:t>
      </w:r>
      <w:r w:rsidR="00204853" w:rsidRPr="000B24F8">
        <w:rPr>
          <w:rFonts w:asciiTheme="minorHAnsi" w:hAnsiTheme="minorHAnsi"/>
          <w:sz w:val="22"/>
          <w:szCs w:val="22"/>
        </w:rPr>
        <w:t xml:space="preserve"> </w:t>
      </w:r>
    </w:p>
    <w:p w:rsidR="00204853" w:rsidRPr="000B24F8" w:rsidRDefault="00204853" w:rsidP="00204853">
      <w:pPr>
        <w:pStyle w:val="ListParagraph"/>
        <w:kinsoku w:val="0"/>
        <w:overflowPunct w:val="0"/>
        <w:ind w:left="1350"/>
        <w:rPr>
          <w:rFonts w:asciiTheme="minorHAnsi" w:hAnsiTheme="minorHAnsi"/>
          <w:sz w:val="22"/>
          <w:szCs w:val="22"/>
        </w:rPr>
      </w:pPr>
    </w:p>
    <w:p w:rsidR="009C77C3" w:rsidRPr="000B24F8" w:rsidRDefault="009C77C3" w:rsidP="009C77C3">
      <w:pPr>
        <w:kinsoku w:val="0"/>
        <w:overflowPunct w:val="0"/>
        <w:rPr>
          <w:b/>
        </w:rPr>
      </w:pPr>
      <w:r w:rsidRPr="000B24F8">
        <w:tab/>
      </w:r>
      <w:r w:rsidRPr="000B24F8">
        <w:rPr>
          <w:b/>
        </w:rPr>
        <w:t>Other Attendees</w:t>
      </w:r>
    </w:p>
    <w:p w:rsidR="009A5756" w:rsidRPr="000B24F8" w:rsidRDefault="009A5756"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 xml:space="preserve">Ryan Wagoner, CTESOA Executive Director </w:t>
      </w:r>
    </w:p>
    <w:p w:rsidR="009A5756" w:rsidRPr="000B24F8" w:rsidRDefault="009A5756"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 xml:space="preserve">Kayla </w:t>
      </w:r>
      <w:proofErr w:type="spellStart"/>
      <w:r w:rsidRPr="000B24F8">
        <w:rPr>
          <w:rFonts w:asciiTheme="minorHAnsi" w:hAnsiTheme="minorHAnsi"/>
          <w:sz w:val="22"/>
          <w:szCs w:val="22"/>
        </w:rPr>
        <w:t>Galinski</w:t>
      </w:r>
      <w:proofErr w:type="spellEnd"/>
      <w:r w:rsidRPr="000B24F8">
        <w:rPr>
          <w:rFonts w:asciiTheme="minorHAnsi" w:hAnsiTheme="minorHAnsi"/>
          <w:sz w:val="22"/>
          <w:szCs w:val="22"/>
        </w:rPr>
        <w:t>, CTESOA Office Administrator</w:t>
      </w:r>
    </w:p>
    <w:p w:rsidR="0079360A" w:rsidRPr="000B24F8" w:rsidRDefault="0079360A"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Curtis Harper, CTESOA Operations Manager</w:t>
      </w:r>
    </w:p>
    <w:p w:rsidR="009A5756" w:rsidRPr="000B24F8" w:rsidRDefault="009A5756"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 xml:space="preserve">Tim Alameda, Fire Chief for LVFD </w:t>
      </w:r>
    </w:p>
    <w:p w:rsidR="0079360A" w:rsidRDefault="00556E2E"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Steve </w:t>
      </w:r>
      <w:proofErr w:type="spellStart"/>
      <w:r>
        <w:rPr>
          <w:rFonts w:asciiTheme="minorHAnsi" w:hAnsiTheme="minorHAnsi"/>
          <w:sz w:val="22"/>
          <w:szCs w:val="22"/>
        </w:rPr>
        <w:t>Pevenage</w:t>
      </w:r>
      <w:proofErr w:type="spellEnd"/>
      <w:r>
        <w:rPr>
          <w:rFonts w:asciiTheme="minorHAnsi" w:hAnsiTheme="minorHAnsi"/>
          <w:sz w:val="22"/>
          <w:szCs w:val="22"/>
        </w:rPr>
        <w:t>, LVFD</w:t>
      </w:r>
    </w:p>
    <w:p w:rsidR="00556E2E" w:rsidRDefault="00556E2E"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Brad </w:t>
      </w:r>
      <w:proofErr w:type="spellStart"/>
      <w:r>
        <w:rPr>
          <w:rFonts w:asciiTheme="minorHAnsi" w:hAnsiTheme="minorHAnsi"/>
          <w:sz w:val="22"/>
          <w:szCs w:val="22"/>
        </w:rPr>
        <w:t>Zlendick</w:t>
      </w:r>
      <w:proofErr w:type="spellEnd"/>
      <w:r>
        <w:rPr>
          <w:rFonts w:asciiTheme="minorHAnsi" w:hAnsiTheme="minorHAnsi"/>
          <w:sz w:val="22"/>
          <w:szCs w:val="22"/>
        </w:rPr>
        <w:t>, LVFD</w:t>
      </w:r>
    </w:p>
    <w:p w:rsidR="00556E2E" w:rsidRPr="000B24F8" w:rsidRDefault="00556E2E"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Gary </w:t>
      </w:r>
      <w:proofErr w:type="spellStart"/>
      <w:r>
        <w:rPr>
          <w:rFonts w:asciiTheme="minorHAnsi" w:hAnsiTheme="minorHAnsi"/>
          <w:sz w:val="22"/>
          <w:szCs w:val="22"/>
        </w:rPr>
        <w:t>Gerren</w:t>
      </w:r>
      <w:proofErr w:type="spellEnd"/>
      <w:r>
        <w:rPr>
          <w:rFonts w:asciiTheme="minorHAnsi" w:hAnsiTheme="minorHAnsi"/>
          <w:sz w:val="22"/>
          <w:szCs w:val="22"/>
        </w:rPr>
        <w:t>, Fallen Leaf Lake Fire</w:t>
      </w:r>
    </w:p>
    <w:p w:rsidR="00204853" w:rsidRDefault="00204853" w:rsidP="009A5756">
      <w:pPr>
        <w:pStyle w:val="ListParagraph"/>
        <w:numPr>
          <w:ilvl w:val="0"/>
          <w:numId w:val="5"/>
        </w:numPr>
        <w:kinsoku w:val="0"/>
        <w:overflowPunct w:val="0"/>
        <w:rPr>
          <w:rFonts w:asciiTheme="minorHAnsi" w:hAnsiTheme="minorHAnsi"/>
          <w:sz w:val="22"/>
          <w:szCs w:val="22"/>
        </w:rPr>
      </w:pPr>
      <w:r w:rsidRPr="000B24F8">
        <w:rPr>
          <w:rFonts w:asciiTheme="minorHAnsi" w:hAnsiTheme="minorHAnsi"/>
          <w:sz w:val="22"/>
          <w:szCs w:val="22"/>
        </w:rPr>
        <w:t>Nick Clair, Attorney</w:t>
      </w:r>
    </w:p>
    <w:p w:rsidR="00556E2E" w:rsidRDefault="00556E2E"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Sue </w:t>
      </w:r>
      <w:proofErr w:type="spellStart"/>
      <w:r>
        <w:rPr>
          <w:rFonts w:asciiTheme="minorHAnsi" w:hAnsiTheme="minorHAnsi"/>
          <w:sz w:val="22"/>
          <w:szCs w:val="22"/>
        </w:rPr>
        <w:t>Hennike</w:t>
      </w:r>
      <w:proofErr w:type="spellEnd"/>
      <w:r>
        <w:rPr>
          <w:rFonts w:asciiTheme="minorHAnsi" w:hAnsiTheme="minorHAnsi"/>
          <w:sz w:val="22"/>
          <w:szCs w:val="22"/>
        </w:rPr>
        <w:t>, County of El Dorado</w:t>
      </w:r>
    </w:p>
    <w:p w:rsidR="00556E2E" w:rsidRPr="000B24F8" w:rsidRDefault="00556E2E"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Michelle Patterson, County of El Dorado</w:t>
      </w:r>
    </w:p>
    <w:p w:rsidR="009A5756" w:rsidRPr="000B24F8" w:rsidRDefault="009A5756" w:rsidP="009A5756">
      <w:pPr>
        <w:pStyle w:val="ListParagraph"/>
        <w:kinsoku w:val="0"/>
        <w:overflowPunct w:val="0"/>
        <w:ind w:left="1350"/>
        <w:rPr>
          <w:rFonts w:asciiTheme="minorHAnsi" w:hAnsiTheme="minorHAnsi"/>
          <w:sz w:val="22"/>
          <w:szCs w:val="22"/>
        </w:rPr>
      </w:pPr>
    </w:p>
    <w:p w:rsidR="009A5756" w:rsidRPr="000B24F8" w:rsidRDefault="009A5756" w:rsidP="00BF11C0">
      <w:pPr>
        <w:contextualSpacing/>
      </w:pPr>
      <w:r w:rsidRPr="000B24F8">
        <w:tab/>
      </w:r>
      <w:proofErr w:type="gramStart"/>
      <w:r w:rsidRPr="000B24F8">
        <w:t>Communications from the Audience on Non Agenda Items.</w:t>
      </w:r>
      <w:proofErr w:type="gramEnd"/>
      <w:r w:rsidRPr="000B24F8">
        <w:t xml:space="preserve"> </w:t>
      </w:r>
    </w:p>
    <w:p w:rsidR="009A5756" w:rsidRPr="000B24F8" w:rsidRDefault="009A5756" w:rsidP="00BF11C0">
      <w:pPr>
        <w:contextualSpacing/>
      </w:pPr>
      <w:r w:rsidRPr="000B24F8">
        <w:tab/>
      </w:r>
      <w:r w:rsidRPr="000B24F8">
        <w:tab/>
      </w:r>
      <w:proofErr w:type="gramStart"/>
      <w:r w:rsidRPr="000B24F8">
        <w:t>None.</w:t>
      </w:r>
      <w:proofErr w:type="gramEnd"/>
    </w:p>
    <w:p w:rsidR="009A5756" w:rsidRPr="000B24F8" w:rsidRDefault="003B2B03" w:rsidP="00BF11C0">
      <w:pPr>
        <w:contextualSpacing/>
      </w:pPr>
      <w:r w:rsidRPr="000B24F8">
        <w:tab/>
      </w:r>
      <w:r w:rsidR="009A5756" w:rsidRPr="000B24F8">
        <w:t xml:space="preserve">Public’s Chance to speak on any Non-Agenda Items. </w:t>
      </w:r>
    </w:p>
    <w:p w:rsidR="009A5756" w:rsidRPr="000B24F8" w:rsidRDefault="009A5756" w:rsidP="00BF11C0">
      <w:pPr>
        <w:contextualSpacing/>
      </w:pPr>
      <w:r w:rsidRPr="000B24F8">
        <w:tab/>
      </w:r>
      <w:r w:rsidRPr="000B24F8">
        <w:tab/>
      </w:r>
      <w:proofErr w:type="gramStart"/>
      <w:r w:rsidR="00204853" w:rsidRPr="000B24F8">
        <w:t>None.</w:t>
      </w:r>
      <w:proofErr w:type="gramEnd"/>
      <w:r w:rsidR="00204853" w:rsidRPr="000B24F8">
        <w:t xml:space="preserve"> </w:t>
      </w:r>
      <w:r w:rsidR="00D86763" w:rsidRPr="000B24F8">
        <w:t xml:space="preserve"> </w:t>
      </w:r>
    </w:p>
    <w:p w:rsidR="00BF11C0" w:rsidRPr="000B24F8" w:rsidRDefault="00BF11C0" w:rsidP="00BF11C0">
      <w:pPr>
        <w:contextualSpacing/>
      </w:pPr>
    </w:p>
    <w:p w:rsidR="009A5756" w:rsidRPr="000B24F8" w:rsidRDefault="009A5756" w:rsidP="00D619C5">
      <w:pPr>
        <w:rPr>
          <w:b/>
        </w:rPr>
      </w:pPr>
      <w:r w:rsidRPr="000B24F8">
        <w:rPr>
          <w:b/>
        </w:rPr>
        <w:tab/>
        <w:t>D.  Note about California’s Open Meeting Law</w:t>
      </w:r>
    </w:p>
    <w:p w:rsidR="00556E2E" w:rsidRDefault="00556E2E" w:rsidP="009A5756">
      <w:pPr>
        <w:pStyle w:val="ListParagraph"/>
        <w:kinsoku w:val="0"/>
        <w:overflowPunct w:val="0"/>
        <w:ind w:left="1350"/>
        <w:rPr>
          <w:rFonts w:asciiTheme="minorHAnsi" w:hAnsiTheme="minorHAnsi"/>
          <w:b/>
          <w:sz w:val="22"/>
          <w:szCs w:val="22"/>
        </w:rPr>
      </w:pPr>
    </w:p>
    <w:p w:rsidR="00556E2E" w:rsidRDefault="00556E2E" w:rsidP="009A5756">
      <w:pPr>
        <w:pStyle w:val="ListParagraph"/>
        <w:kinsoku w:val="0"/>
        <w:overflowPunct w:val="0"/>
        <w:ind w:left="1350"/>
        <w:rPr>
          <w:rFonts w:asciiTheme="minorHAnsi" w:hAnsiTheme="minorHAnsi"/>
          <w:b/>
          <w:sz w:val="22"/>
          <w:szCs w:val="22"/>
        </w:rPr>
      </w:pPr>
    </w:p>
    <w:p w:rsidR="009A5756" w:rsidRPr="000B24F8" w:rsidRDefault="009A5756" w:rsidP="009A5756">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lastRenderedPageBreak/>
        <w:t>1.  Approval of Agenda</w:t>
      </w:r>
    </w:p>
    <w:p w:rsidR="009A5756" w:rsidRPr="000B24F8" w:rsidRDefault="00D27DC4" w:rsidP="009A5756">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00556E2E">
        <w:rPr>
          <w:rFonts w:asciiTheme="minorHAnsi" w:hAnsiTheme="minorHAnsi"/>
          <w:sz w:val="22"/>
          <w:szCs w:val="22"/>
        </w:rPr>
        <w:t>Director Laine moves approval of the agenda. Director Wallace seconds. No further discussion. Motion carries unanimously.</w:t>
      </w:r>
    </w:p>
    <w:p w:rsidR="00D27DC4" w:rsidRPr="000B24F8" w:rsidRDefault="00D27DC4" w:rsidP="009A5756">
      <w:pPr>
        <w:pStyle w:val="ListParagraph"/>
        <w:kinsoku w:val="0"/>
        <w:overflowPunct w:val="0"/>
        <w:ind w:left="1350"/>
        <w:rPr>
          <w:rFonts w:asciiTheme="minorHAnsi" w:hAnsiTheme="minorHAnsi"/>
          <w:sz w:val="22"/>
          <w:szCs w:val="22"/>
        </w:rPr>
      </w:pPr>
    </w:p>
    <w:p w:rsidR="009A5756" w:rsidRPr="000B24F8" w:rsidRDefault="009A5756" w:rsidP="009A5756">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 xml:space="preserve">2. </w:t>
      </w:r>
      <w:r w:rsidR="0079360A" w:rsidRPr="000B24F8">
        <w:rPr>
          <w:rFonts w:asciiTheme="minorHAnsi" w:hAnsiTheme="minorHAnsi"/>
          <w:b/>
          <w:sz w:val="22"/>
          <w:szCs w:val="22"/>
        </w:rPr>
        <w:t xml:space="preserve">Approval of Meeting Minutes </w:t>
      </w:r>
      <w:r w:rsidR="00556E2E">
        <w:rPr>
          <w:rFonts w:asciiTheme="minorHAnsi" w:hAnsiTheme="minorHAnsi"/>
          <w:b/>
          <w:sz w:val="22"/>
          <w:szCs w:val="22"/>
        </w:rPr>
        <w:t>April 8</w:t>
      </w:r>
      <w:r w:rsidR="00D86763" w:rsidRPr="000B24F8">
        <w:rPr>
          <w:rFonts w:asciiTheme="minorHAnsi" w:hAnsiTheme="minorHAnsi"/>
          <w:b/>
          <w:sz w:val="22"/>
          <w:szCs w:val="22"/>
        </w:rPr>
        <w:t>, 2019</w:t>
      </w:r>
    </w:p>
    <w:p w:rsidR="003B4AA4" w:rsidRPr="000B24F8" w:rsidRDefault="006B471E" w:rsidP="009A5756">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Pr="000B24F8">
        <w:rPr>
          <w:rFonts w:asciiTheme="minorHAnsi" w:hAnsiTheme="minorHAnsi"/>
          <w:sz w:val="22"/>
          <w:szCs w:val="22"/>
        </w:rPr>
        <w:t xml:space="preserve">Director </w:t>
      </w:r>
      <w:r w:rsidR="00204853" w:rsidRPr="000B24F8">
        <w:rPr>
          <w:rFonts w:asciiTheme="minorHAnsi" w:hAnsiTheme="minorHAnsi"/>
          <w:sz w:val="22"/>
          <w:szCs w:val="22"/>
        </w:rPr>
        <w:t xml:space="preserve">Allen moves to approve the </w:t>
      </w:r>
      <w:r w:rsidR="00D619C5" w:rsidRPr="000B24F8">
        <w:rPr>
          <w:rFonts w:asciiTheme="minorHAnsi" w:hAnsiTheme="minorHAnsi"/>
          <w:sz w:val="22"/>
          <w:szCs w:val="22"/>
        </w:rPr>
        <w:t xml:space="preserve">meeting minutes from </w:t>
      </w:r>
      <w:r w:rsidR="00556E2E">
        <w:rPr>
          <w:rFonts w:asciiTheme="minorHAnsi" w:hAnsiTheme="minorHAnsi"/>
          <w:sz w:val="22"/>
          <w:szCs w:val="22"/>
        </w:rPr>
        <w:t>April 8th</w:t>
      </w:r>
      <w:r w:rsidR="00D619C5" w:rsidRPr="000B24F8">
        <w:rPr>
          <w:rFonts w:asciiTheme="minorHAnsi" w:hAnsiTheme="minorHAnsi"/>
          <w:sz w:val="22"/>
          <w:szCs w:val="22"/>
        </w:rPr>
        <w:t xml:space="preserve">. </w:t>
      </w:r>
      <w:r w:rsidR="0061154D" w:rsidRPr="000B24F8">
        <w:rPr>
          <w:rFonts w:asciiTheme="minorHAnsi" w:hAnsiTheme="minorHAnsi"/>
          <w:sz w:val="22"/>
          <w:szCs w:val="22"/>
        </w:rPr>
        <w:t xml:space="preserve">Director </w:t>
      </w:r>
      <w:r w:rsidR="00556E2E">
        <w:rPr>
          <w:rFonts w:asciiTheme="minorHAnsi" w:hAnsiTheme="minorHAnsi"/>
          <w:sz w:val="22"/>
          <w:szCs w:val="22"/>
        </w:rPr>
        <w:t xml:space="preserve">Laine </w:t>
      </w:r>
      <w:r w:rsidR="00D619C5" w:rsidRPr="000B24F8">
        <w:rPr>
          <w:rFonts w:asciiTheme="minorHAnsi" w:hAnsiTheme="minorHAnsi"/>
          <w:sz w:val="22"/>
          <w:szCs w:val="22"/>
        </w:rPr>
        <w:t xml:space="preserve">seconds. No further discussion. Motion carries unanimously. </w:t>
      </w:r>
      <w:r w:rsidR="009A5756" w:rsidRPr="000B24F8">
        <w:rPr>
          <w:rFonts w:asciiTheme="minorHAnsi" w:hAnsiTheme="minorHAnsi"/>
          <w:sz w:val="22"/>
          <w:szCs w:val="22"/>
        </w:rPr>
        <w:tab/>
      </w:r>
      <w:r w:rsidR="009A5756" w:rsidRPr="000B24F8">
        <w:rPr>
          <w:rFonts w:asciiTheme="minorHAnsi" w:hAnsiTheme="minorHAnsi"/>
          <w:sz w:val="22"/>
          <w:szCs w:val="22"/>
        </w:rPr>
        <w:tab/>
      </w:r>
    </w:p>
    <w:p w:rsidR="003B4AA4" w:rsidRPr="000B24F8" w:rsidRDefault="003B4AA4" w:rsidP="009A5756">
      <w:pPr>
        <w:pStyle w:val="ListParagraph"/>
        <w:kinsoku w:val="0"/>
        <w:overflowPunct w:val="0"/>
        <w:ind w:left="1350"/>
        <w:rPr>
          <w:rFonts w:asciiTheme="minorHAnsi" w:hAnsiTheme="minorHAnsi"/>
          <w:sz w:val="22"/>
          <w:szCs w:val="22"/>
        </w:rPr>
      </w:pPr>
    </w:p>
    <w:p w:rsidR="000F1503" w:rsidRPr="000B24F8" w:rsidRDefault="00C73855"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3</w:t>
      </w:r>
      <w:r w:rsidR="003B4AA4" w:rsidRPr="000B24F8">
        <w:rPr>
          <w:rFonts w:asciiTheme="minorHAnsi" w:hAnsiTheme="minorHAnsi"/>
          <w:b/>
          <w:sz w:val="22"/>
          <w:szCs w:val="22"/>
        </w:rPr>
        <w:t xml:space="preserve">. </w:t>
      </w:r>
      <w:r w:rsidR="00556E2E">
        <w:rPr>
          <w:rFonts w:asciiTheme="minorHAnsi" w:hAnsiTheme="minorHAnsi"/>
          <w:b/>
          <w:sz w:val="22"/>
          <w:szCs w:val="22"/>
        </w:rPr>
        <w:t>Chief’s Reports</w:t>
      </w:r>
    </w:p>
    <w:p w:rsidR="00DB036B" w:rsidRPr="000B24F8" w:rsidRDefault="00DB036B"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00556E2E">
        <w:rPr>
          <w:rFonts w:asciiTheme="minorHAnsi" w:hAnsiTheme="minorHAnsi"/>
          <w:sz w:val="22"/>
          <w:szCs w:val="22"/>
        </w:rPr>
        <w:t xml:space="preserve">Chief Alameda has no report. Chief </w:t>
      </w:r>
      <w:proofErr w:type="spellStart"/>
      <w:r w:rsidR="00556E2E">
        <w:rPr>
          <w:rFonts w:asciiTheme="minorHAnsi" w:hAnsiTheme="minorHAnsi"/>
          <w:sz w:val="22"/>
          <w:szCs w:val="22"/>
        </w:rPr>
        <w:t>Gerren</w:t>
      </w:r>
      <w:proofErr w:type="spellEnd"/>
      <w:r w:rsidR="00556E2E">
        <w:rPr>
          <w:rFonts w:asciiTheme="minorHAnsi" w:hAnsiTheme="minorHAnsi"/>
          <w:sz w:val="22"/>
          <w:szCs w:val="22"/>
        </w:rPr>
        <w:t xml:space="preserve"> has no report. Chairperson Bettencourt requests that for th</w:t>
      </w:r>
      <w:r w:rsidR="00A365C4">
        <w:rPr>
          <w:rFonts w:asciiTheme="minorHAnsi" w:hAnsiTheme="minorHAnsi"/>
          <w:sz w:val="22"/>
          <w:szCs w:val="22"/>
        </w:rPr>
        <w:t>e future this item also include</w:t>
      </w:r>
      <w:r w:rsidR="00556E2E">
        <w:rPr>
          <w:rFonts w:asciiTheme="minorHAnsi" w:hAnsiTheme="minorHAnsi"/>
          <w:sz w:val="22"/>
          <w:szCs w:val="22"/>
        </w:rPr>
        <w:t xml:space="preserve"> the Executive Director. </w:t>
      </w:r>
      <w:r w:rsidR="00A365C4">
        <w:rPr>
          <w:rFonts w:asciiTheme="minorHAnsi" w:hAnsiTheme="minorHAnsi"/>
          <w:sz w:val="22"/>
          <w:szCs w:val="22"/>
        </w:rPr>
        <w:t xml:space="preserve"> Executive Director Wagoner states that one of the ambulances struck a deer and is undergoing repairs, but there were no injuries. Chairperson Bettencourt asks about staffing. Executive Director Wagoner explains that a few personnel have been picked up by various fire departments, but nothing more than normal. </w:t>
      </w:r>
    </w:p>
    <w:p w:rsidR="00C73855" w:rsidRPr="000B24F8" w:rsidRDefault="00C73855" w:rsidP="009A5756">
      <w:pPr>
        <w:pStyle w:val="ListParagraph"/>
        <w:kinsoku w:val="0"/>
        <w:overflowPunct w:val="0"/>
        <w:ind w:left="1350"/>
        <w:rPr>
          <w:rFonts w:asciiTheme="minorHAnsi" w:hAnsiTheme="minorHAnsi"/>
          <w:sz w:val="22"/>
          <w:szCs w:val="22"/>
        </w:rPr>
      </w:pPr>
      <w:r w:rsidRPr="000B24F8">
        <w:rPr>
          <w:rFonts w:asciiTheme="minorHAnsi" w:hAnsiTheme="minorHAnsi"/>
          <w:sz w:val="22"/>
          <w:szCs w:val="22"/>
        </w:rPr>
        <w:tab/>
      </w:r>
      <w:r w:rsidRPr="000B24F8">
        <w:rPr>
          <w:rFonts w:asciiTheme="minorHAnsi" w:hAnsiTheme="minorHAnsi"/>
          <w:sz w:val="22"/>
          <w:szCs w:val="22"/>
        </w:rPr>
        <w:tab/>
      </w:r>
    </w:p>
    <w:p w:rsidR="008A71EF" w:rsidRPr="000B24F8" w:rsidRDefault="00C73855"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4</w:t>
      </w:r>
      <w:r w:rsidR="00316B15" w:rsidRPr="000B24F8">
        <w:rPr>
          <w:rFonts w:asciiTheme="minorHAnsi" w:hAnsiTheme="minorHAnsi"/>
          <w:b/>
          <w:sz w:val="22"/>
          <w:szCs w:val="22"/>
        </w:rPr>
        <w:t xml:space="preserve">. </w:t>
      </w:r>
      <w:r w:rsidR="00556E2E">
        <w:rPr>
          <w:rFonts w:asciiTheme="minorHAnsi" w:hAnsiTheme="minorHAnsi"/>
          <w:b/>
          <w:sz w:val="22"/>
          <w:szCs w:val="22"/>
        </w:rPr>
        <w:t>Call Volume Review</w:t>
      </w:r>
    </w:p>
    <w:p w:rsidR="00235A8E" w:rsidRPr="000B24F8" w:rsidRDefault="00235A8E"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00556E2E">
        <w:rPr>
          <w:rFonts w:asciiTheme="minorHAnsi" w:hAnsiTheme="minorHAnsi"/>
          <w:sz w:val="22"/>
          <w:szCs w:val="22"/>
        </w:rPr>
        <w:t>Executive Director Wagoner</w:t>
      </w:r>
      <w:r w:rsidR="00A365C4">
        <w:rPr>
          <w:rFonts w:asciiTheme="minorHAnsi" w:hAnsiTheme="minorHAnsi"/>
          <w:sz w:val="22"/>
          <w:szCs w:val="22"/>
        </w:rPr>
        <w:t xml:space="preserve"> explains that Director </w:t>
      </w:r>
      <w:proofErr w:type="spellStart"/>
      <w:r w:rsidR="00A365C4">
        <w:rPr>
          <w:rFonts w:asciiTheme="minorHAnsi" w:hAnsiTheme="minorHAnsi"/>
          <w:sz w:val="22"/>
          <w:szCs w:val="22"/>
        </w:rPr>
        <w:t>Bacchetti</w:t>
      </w:r>
      <w:proofErr w:type="spellEnd"/>
      <w:r w:rsidR="00A365C4">
        <w:rPr>
          <w:rFonts w:asciiTheme="minorHAnsi" w:hAnsiTheme="minorHAnsi"/>
          <w:sz w:val="22"/>
          <w:szCs w:val="22"/>
        </w:rPr>
        <w:t xml:space="preserve"> had requested a printout of call volume for meetings, and reminds</w:t>
      </w:r>
      <w:r w:rsidR="00556E2E">
        <w:rPr>
          <w:rFonts w:asciiTheme="minorHAnsi" w:hAnsiTheme="minorHAnsi"/>
          <w:sz w:val="22"/>
          <w:szCs w:val="22"/>
        </w:rPr>
        <w:t xml:space="preserve"> the Board that the call volume numbers are updated monthly on the CTESOA website. </w:t>
      </w:r>
      <w:r w:rsidRPr="000B24F8">
        <w:rPr>
          <w:rFonts w:asciiTheme="minorHAnsi" w:hAnsiTheme="minorHAnsi"/>
          <w:sz w:val="22"/>
          <w:szCs w:val="22"/>
        </w:rPr>
        <w:t xml:space="preserve"> </w:t>
      </w:r>
    </w:p>
    <w:p w:rsidR="008A71EF" w:rsidRPr="000B24F8" w:rsidRDefault="008A71EF" w:rsidP="00C73855">
      <w:pPr>
        <w:pStyle w:val="ListParagraph"/>
        <w:kinsoku w:val="0"/>
        <w:overflowPunct w:val="0"/>
        <w:ind w:left="1350"/>
        <w:rPr>
          <w:rFonts w:asciiTheme="minorHAnsi" w:hAnsiTheme="minorHAnsi"/>
          <w:b/>
          <w:sz w:val="22"/>
          <w:szCs w:val="22"/>
        </w:rPr>
      </w:pPr>
    </w:p>
    <w:p w:rsidR="008A71EF" w:rsidRPr="000B24F8" w:rsidRDefault="008A71EF"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 xml:space="preserve">5. </w:t>
      </w:r>
      <w:r w:rsidR="00556E2E">
        <w:rPr>
          <w:rFonts w:asciiTheme="minorHAnsi" w:hAnsiTheme="minorHAnsi"/>
          <w:b/>
          <w:sz w:val="22"/>
          <w:szCs w:val="22"/>
        </w:rPr>
        <w:t>County Communication</w:t>
      </w:r>
      <w:r w:rsidRPr="000B24F8">
        <w:rPr>
          <w:rFonts w:asciiTheme="minorHAnsi" w:hAnsiTheme="minorHAnsi"/>
          <w:b/>
          <w:sz w:val="22"/>
          <w:szCs w:val="22"/>
        </w:rPr>
        <w:t xml:space="preserve"> </w:t>
      </w:r>
    </w:p>
    <w:p w:rsidR="008A71EF" w:rsidRPr="000B24F8" w:rsidRDefault="00235A8E"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0042593F">
        <w:rPr>
          <w:rFonts w:asciiTheme="minorHAnsi" w:hAnsiTheme="minorHAnsi"/>
          <w:sz w:val="22"/>
          <w:szCs w:val="22"/>
        </w:rPr>
        <w:t xml:space="preserve">Sue </w:t>
      </w:r>
      <w:proofErr w:type="spellStart"/>
      <w:r w:rsidR="0042593F">
        <w:rPr>
          <w:rFonts w:asciiTheme="minorHAnsi" w:hAnsiTheme="minorHAnsi"/>
          <w:sz w:val="22"/>
          <w:szCs w:val="22"/>
        </w:rPr>
        <w:t>Hennike</w:t>
      </w:r>
      <w:proofErr w:type="spellEnd"/>
      <w:r w:rsidR="0042593F">
        <w:rPr>
          <w:rFonts w:asciiTheme="minorHAnsi" w:hAnsiTheme="minorHAnsi"/>
          <w:sz w:val="22"/>
          <w:szCs w:val="22"/>
        </w:rPr>
        <w:t xml:space="preserve"> introduces Michelle Patterson as the new EMS Manager for the County. No additional communication. </w:t>
      </w:r>
      <w:r w:rsidRPr="000B24F8">
        <w:rPr>
          <w:rFonts w:asciiTheme="minorHAnsi" w:hAnsiTheme="minorHAnsi"/>
          <w:b/>
          <w:sz w:val="22"/>
          <w:szCs w:val="22"/>
        </w:rPr>
        <w:tab/>
      </w:r>
    </w:p>
    <w:p w:rsidR="00235A8E" w:rsidRPr="000B24F8" w:rsidRDefault="00235A8E" w:rsidP="00C73855">
      <w:pPr>
        <w:pStyle w:val="ListParagraph"/>
        <w:kinsoku w:val="0"/>
        <w:overflowPunct w:val="0"/>
        <w:ind w:left="1350"/>
        <w:rPr>
          <w:rFonts w:asciiTheme="minorHAnsi" w:hAnsiTheme="minorHAnsi"/>
          <w:sz w:val="22"/>
          <w:szCs w:val="22"/>
        </w:rPr>
      </w:pPr>
    </w:p>
    <w:p w:rsidR="008A71EF" w:rsidRPr="000B24F8" w:rsidRDefault="00A03DA3"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 xml:space="preserve">6. </w:t>
      </w:r>
      <w:r w:rsidR="00556E2E">
        <w:rPr>
          <w:rFonts w:asciiTheme="minorHAnsi" w:hAnsiTheme="minorHAnsi"/>
          <w:b/>
          <w:sz w:val="22"/>
          <w:szCs w:val="22"/>
        </w:rPr>
        <w:t>Adoption of the GASB54 Policy</w:t>
      </w:r>
    </w:p>
    <w:p w:rsidR="008A71EF" w:rsidRPr="00556E2E" w:rsidRDefault="00A03DA3"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00556E2E">
        <w:rPr>
          <w:rFonts w:asciiTheme="minorHAnsi" w:hAnsiTheme="minorHAnsi"/>
          <w:sz w:val="22"/>
          <w:szCs w:val="22"/>
        </w:rPr>
        <w:t xml:space="preserve">Executive Director Wagoner explains that this is a standardized policy which has not previously adopted </w:t>
      </w:r>
      <w:r w:rsidRPr="000B24F8">
        <w:rPr>
          <w:rFonts w:asciiTheme="minorHAnsi" w:hAnsiTheme="minorHAnsi"/>
          <w:b/>
          <w:sz w:val="22"/>
          <w:szCs w:val="22"/>
        </w:rPr>
        <w:tab/>
      </w:r>
      <w:r w:rsidR="00556E2E">
        <w:rPr>
          <w:rFonts w:asciiTheme="minorHAnsi" w:hAnsiTheme="minorHAnsi"/>
          <w:sz w:val="22"/>
          <w:szCs w:val="22"/>
        </w:rPr>
        <w:t xml:space="preserve">by the JPA. He explains the document was taken from the City of South Lake’s policy and has also been recommended by the auditors to be adopted. Director Laine moves to adopt the GASB54 policy. Director Allen seconds. No further discussion. Motion carries unanimously. </w:t>
      </w:r>
    </w:p>
    <w:p w:rsidR="00A03DA3" w:rsidRPr="000B24F8" w:rsidRDefault="00A03DA3" w:rsidP="00C73855">
      <w:pPr>
        <w:pStyle w:val="ListParagraph"/>
        <w:kinsoku w:val="0"/>
        <w:overflowPunct w:val="0"/>
        <w:ind w:left="1350"/>
        <w:rPr>
          <w:rFonts w:asciiTheme="minorHAnsi" w:hAnsiTheme="minorHAnsi"/>
          <w:sz w:val="22"/>
          <w:szCs w:val="22"/>
        </w:rPr>
      </w:pPr>
    </w:p>
    <w:p w:rsidR="008A71EF" w:rsidRPr="000B24F8" w:rsidRDefault="008A71EF"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 xml:space="preserve">7. </w:t>
      </w:r>
      <w:r w:rsidR="000C3BAE">
        <w:rPr>
          <w:rFonts w:asciiTheme="minorHAnsi" w:hAnsiTheme="minorHAnsi"/>
          <w:b/>
          <w:sz w:val="22"/>
          <w:szCs w:val="22"/>
        </w:rPr>
        <w:t>Ground Transport Agreement</w:t>
      </w:r>
    </w:p>
    <w:p w:rsidR="008A71EF" w:rsidRPr="000B24F8" w:rsidRDefault="001228BD" w:rsidP="00C73855">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002B5C94" w:rsidRPr="000B24F8">
        <w:rPr>
          <w:rFonts w:asciiTheme="minorHAnsi" w:hAnsiTheme="minorHAnsi"/>
          <w:sz w:val="22"/>
          <w:szCs w:val="22"/>
        </w:rPr>
        <w:t xml:space="preserve"> </w:t>
      </w:r>
      <w:r w:rsidR="0042593F">
        <w:rPr>
          <w:rFonts w:asciiTheme="minorHAnsi" w:hAnsiTheme="minorHAnsi"/>
          <w:sz w:val="22"/>
          <w:szCs w:val="22"/>
        </w:rPr>
        <w:t xml:space="preserve">Executive Director Wagoner explains that the contract requires the JPA have a contract to provide Critical Care Transport for patients who have requirements which are out of the Paramedic scope. Previously this service was provided by the </w:t>
      </w:r>
      <w:proofErr w:type="spellStart"/>
      <w:r w:rsidR="0042593F">
        <w:rPr>
          <w:rFonts w:asciiTheme="minorHAnsi" w:hAnsiTheme="minorHAnsi"/>
          <w:sz w:val="22"/>
          <w:szCs w:val="22"/>
        </w:rPr>
        <w:t>CalStar</w:t>
      </w:r>
      <w:proofErr w:type="spellEnd"/>
      <w:r w:rsidR="0042593F">
        <w:rPr>
          <w:rFonts w:asciiTheme="minorHAnsi" w:hAnsiTheme="minorHAnsi"/>
          <w:sz w:val="22"/>
          <w:szCs w:val="22"/>
        </w:rPr>
        <w:t xml:space="preserve"> flight nurses pro bono when they were not able to fly. Previously the JPA had discussion with Barton to provide a back-up CCT agreement, but Barton felt it was not a system they could provide. The county pointed out during negotiations of the new contract that the JPA needs a CCT Contract in place. Sue </w:t>
      </w:r>
      <w:proofErr w:type="spellStart"/>
      <w:r w:rsidR="0042593F">
        <w:rPr>
          <w:rFonts w:asciiTheme="minorHAnsi" w:hAnsiTheme="minorHAnsi"/>
          <w:sz w:val="22"/>
          <w:szCs w:val="22"/>
        </w:rPr>
        <w:t>Hennike</w:t>
      </w:r>
      <w:proofErr w:type="spellEnd"/>
      <w:r w:rsidR="0042593F">
        <w:rPr>
          <w:rFonts w:asciiTheme="minorHAnsi" w:hAnsiTheme="minorHAnsi"/>
          <w:sz w:val="22"/>
          <w:szCs w:val="22"/>
        </w:rPr>
        <w:t xml:space="preserve"> also explains that without a contract, the transfer cannot be billed as a CCT, which results in lost revenue to the CSA 3.</w:t>
      </w:r>
      <w:r w:rsidR="00BF4281">
        <w:rPr>
          <w:rFonts w:asciiTheme="minorHAnsi" w:hAnsiTheme="minorHAnsi"/>
          <w:sz w:val="22"/>
          <w:szCs w:val="22"/>
        </w:rPr>
        <w:t xml:space="preserve"> </w:t>
      </w:r>
      <w:proofErr w:type="gramStart"/>
      <w:r w:rsidR="00BF4281">
        <w:rPr>
          <w:rFonts w:asciiTheme="minorHAnsi" w:hAnsiTheme="minorHAnsi"/>
          <w:sz w:val="22"/>
          <w:szCs w:val="22"/>
        </w:rPr>
        <w:t xml:space="preserve">Additional discussion regarding having </w:t>
      </w:r>
      <w:r w:rsidR="001B2D6C">
        <w:rPr>
          <w:rFonts w:asciiTheme="minorHAnsi" w:hAnsiTheme="minorHAnsi"/>
          <w:sz w:val="22"/>
          <w:szCs w:val="22"/>
        </w:rPr>
        <w:t>Barton as a backup contract when Reach refuses.</w:t>
      </w:r>
      <w:proofErr w:type="gramEnd"/>
      <w:r w:rsidR="001B2D6C">
        <w:rPr>
          <w:rFonts w:asciiTheme="minorHAnsi" w:hAnsiTheme="minorHAnsi"/>
          <w:sz w:val="22"/>
          <w:szCs w:val="22"/>
        </w:rPr>
        <w:t xml:space="preserve"> </w:t>
      </w:r>
      <w:r w:rsidR="00BF4281">
        <w:rPr>
          <w:rFonts w:asciiTheme="minorHAnsi" w:hAnsiTheme="minorHAnsi"/>
          <w:sz w:val="22"/>
          <w:szCs w:val="22"/>
        </w:rPr>
        <w:t xml:space="preserve"> Director Wallace moves to approve the Ground Transport Agreement. Director Allen seconds. No further discussion. Motion carries unanimously. </w:t>
      </w:r>
    </w:p>
    <w:p w:rsidR="001228BD" w:rsidRPr="000B24F8" w:rsidRDefault="001228BD" w:rsidP="00C73855">
      <w:pPr>
        <w:pStyle w:val="ListParagraph"/>
        <w:kinsoku w:val="0"/>
        <w:overflowPunct w:val="0"/>
        <w:ind w:left="1350"/>
        <w:rPr>
          <w:rFonts w:asciiTheme="minorHAnsi" w:hAnsiTheme="minorHAnsi"/>
          <w:sz w:val="22"/>
          <w:szCs w:val="22"/>
        </w:rPr>
      </w:pPr>
    </w:p>
    <w:p w:rsidR="008A71EF" w:rsidRPr="000B24F8" w:rsidRDefault="008A71EF" w:rsidP="00C73855">
      <w:pPr>
        <w:pStyle w:val="ListParagraph"/>
        <w:kinsoku w:val="0"/>
        <w:overflowPunct w:val="0"/>
        <w:ind w:left="1350"/>
        <w:rPr>
          <w:rFonts w:asciiTheme="minorHAnsi" w:hAnsiTheme="minorHAnsi"/>
          <w:b/>
          <w:sz w:val="22"/>
          <w:szCs w:val="22"/>
        </w:rPr>
      </w:pPr>
      <w:r w:rsidRPr="000B24F8">
        <w:rPr>
          <w:rFonts w:asciiTheme="minorHAnsi" w:hAnsiTheme="minorHAnsi"/>
          <w:b/>
          <w:sz w:val="22"/>
          <w:szCs w:val="22"/>
        </w:rPr>
        <w:t xml:space="preserve">8. </w:t>
      </w:r>
      <w:r w:rsidR="000C3BAE">
        <w:rPr>
          <w:rFonts w:asciiTheme="minorHAnsi" w:hAnsiTheme="minorHAnsi"/>
          <w:b/>
          <w:sz w:val="22"/>
          <w:szCs w:val="22"/>
        </w:rPr>
        <w:t>JPA Agreement and Bylaws</w:t>
      </w:r>
    </w:p>
    <w:p w:rsidR="008A71EF" w:rsidRPr="001B2D6C" w:rsidRDefault="008A71EF" w:rsidP="008A71EF">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ab/>
      </w:r>
      <w:r w:rsidRPr="000B24F8">
        <w:rPr>
          <w:rFonts w:asciiTheme="minorHAnsi" w:hAnsiTheme="minorHAnsi"/>
          <w:b/>
          <w:sz w:val="22"/>
          <w:szCs w:val="22"/>
        </w:rPr>
        <w:tab/>
      </w:r>
      <w:r w:rsidR="001B2D6C" w:rsidRPr="001B2D6C">
        <w:rPr>
          <w:rFonts w:asciiTheme="minorHAnsi" w:hAnsiTheme="minorHAnsi"/>
          <w:sz w:val="22"/>
          <w:szCs w:val="22"/>
        </w:rPr>
        <w:t xml:space="preserve">Director </w:t>
      </w:r>
      <w:r w:rsidR="001B2D6C">
        <w:rPr>
          <w:rFonts w:asciiTheme="minorHAnsi" w:hAnsiTheme="minorHAnsi"/>
          <w:sz w:val="22"/>
          <w:szCs w:val="22"/>
        </w:rPr>
        <w:t>Allen explains that the current wording in the Agreement and Bylaws does not specify that Fallen Leaf must have an elected representative, whereas the other member agencies do. Director Allen states that her view is that by having an elected official it provides consistency on the Board</w:t>
      </w:r>
      <w:r w:rsidR="001D2089" w:rsidRPr="001B2D6C">
        <w:rPr>
          <w:rFonts w:asciiTheme="minorHAnsi" w:hAnsiTheme="minorHAnsi"/>
          <w:sz w:val="22"/>
          <w:szCs w:val="22"/>
        </w:rPr>
        <w:tab/>
        <w:t xml:space="preserve"> </w:t>
      </w:r>
      <w:r w:rsidR="001B2D6C">
        <w:rPr>
          <w:rFonts w:asciiTheme="minorHAnsi" w:hAnsiTheme="minorHAnsi"/>
          <w:sz w:val="22"/>
          <w:szCs w:val="22"/>
        </w:rPr>
        <w:t xml:space="preserve">and makes them accountable to the constituents. Director </w:t>
      </w:r>
      <w:proofErr w:type="spellStart"/>
      <w:r w:rsidR="001B2D6C">
        <w:rPr>
          <w:rFonts w:asciiTheme="minorHAnsi" w:hAnsiTheme="minorHAnsi"/>
          <w:sz w:val="22"/>
          <w:szCs w:val="22"/>
        </w:rPr>
        <w:t>Cathcart</w:t>
      </w:r>
      <w:proofErr w:type="spellEnd"/>
      <w:r w:rsidR="001B2D6C">
        <w:rPr>
          <w:rFonts w:asciiTheme="minorHAnsi" w:hAnsiTheme="minorHAnsi"/>
          <w:sz w:val="22"/>
          <w:szCs w:val="22"/>
        </w:rPr>
        <w:t xml:space="preserve"> suggests that, rather than requiring an elected official, the Board </w:t>
      </w:r>
      <w:proofErr w:type="gramStart"/>
      <w:r w:rsidR="001B2D6C">
        <w:rPr>
          <w:rFonts w:asciiTheme="minorHAnsi" w:hAnsiTheme="minorHAnsi"/>
          <w:sz w:val="22"/>
          <w:szCs w:val="22"/>
        </w:rPr>
        <w:t>have</w:t>
      </w:r>
      <w:proofErr w:type="gramEnd"/>
      <w:r w:rsidR="001B2D6C">
        <w:rPr>
          <w:rFonts w:asciiTheme="minorHAnsi" w:hAnsiTheme="minorHAnsi"/>
          <w:sz w:val="22"/>
          <w:szCs w:val="22"/>
        </w:rPr>
        <w:t xml:space="preserve"> a clause that they review and approve an</w:t>
      </w:r>
      <w:r w:rsidR="001948C4">
        <w:rPr>
          <w:rFonts w:asciiTheme="minorHAnsi" w:hAnsiTheme="minorHAnsi"/>
          <w:sz w:val="22"/>
          <w:szCs w:val="22"/>
        </w:rPr>
        <w:t xml:space="preserve">y person that is appointed by the Fallen Leaf Board as their JPA representative. Chairperson Bettencourt states that he understands why Fallen Leaf initially joined the JPA Board, but now that the individual departments will be required to have an ALS contract with the county and not with the JPA, asks if they still find it valuable to be on the JPA Board. Director </w:t>
      </w:r>
      <w:proofErr w:type="spellStart"/>
      <w:r w:rsidR="001948C4">
        <w:rPr>
          <w:rFonts w:asciiTheme="minorHAnsi" w:hAnsiTheme="minorHAnsi"/>
          <w:sz w:val="22"/>
          <w:szCs w:val="22"/>
        </w:rPr>
        <w:t>Cathcart</w:t>
      </w:r>
      <w:proofErr w:type="spellEnd"/>
      <w:r w:rsidR="001948C4">
        <w:rPr>
          <w:rFonts w:asciiTheme="minorHAnsi" w:hAnsiTheme="minorHAnsi"/>
          <w:sz w:val="22"/>
          <w:szCs w:val="22"/>
        </w:rPr>
        <w:t xml:space="preserve"> states that he and the Fallen Leaf Board feel that it is valuable to all entities to </w:t>
      </w:r>
      <w:r w:rsidR="001948C4">
        <w:rPr>
          <w:rFonts w:asciiTheme="minorHAnsi" w:hAnsiTheme="minorHAnsi"/>
          <w:sz w:val="22"/>
          <w:szCs w:val="22"/>
        </w:rPr>
        <w:lastRenderedPageBreak/>
        <w:t xml:space="preserve">continue to participate on the JPA Board. </w:t>
      </w:r>
      <w:r w:rsidR="00D03889">
        <w:rPr>
          <w:rFonts w:asciiTheme="minorHAnsi" w:hAnsiTheme="minorHAnsi"/>
          <w:sz w:val="22"/>
          <w:szCs w:val="22"/>
        </w:rPr>
        <w:t xml:space="preserve">Director Laine moves to amend the Joint Powers Agreement as well as the Bylaws, to specify that the representative from Fallen Leaf Community Service District be an elected official. Director Allen seconds. </w:t>
      </w:r>
      <w:proofErr w:type="gramStart"/>
      <w:r w:rsidR="00B7557C">
        <w:rPr>
          <w:rFonts w:asciiTheme="minorHAnsi" w:hAnsiTheme="minorHAnsi"/>
          <w:sz w:val="22"/>
          <w:szCs w:val="22"/>
        </w:rPr>
        <w:t>Further Discussion.</w:t>
      </w:r>
      <w:proofErr w:type="gramEnd"/>
      <w:r w:rsidR="00B7557C">
        <w:rPr>
          <w:rFonts w:asciiTheme="minorHAnsi" w:hAnsiTheme="minorHAnsi"/>
          <w:sz w:val="22"/>
          <w:szCs w:val="22"/>
        </w:rPr>
        <w:t xml:space="preserve"> Chairperson Bettencourt clarifies with Director </w:t>
      </w:r>
      <w:proofErr w:type="spellStart"/>
      <w:r w:rsidR="00B7557C">
        <w:rPr>
          <w:rFonts w:asciiTheme="minorHAnsi" w:hAnsiTheme="minorHAnsi"/>
          <w:sz w:val="22"/>
          <w:szCs w:val="22"/>
        </w:rPr>
        <w:t>Cathcart</w:t>
      </w:r>
      <w:proofErr w:type="spellEnd"/>
      <w:r w:rsidR="00B7557C">
        <w:rPr>
          <w:rFonts w:asciiTheme="minorHAnsi" w:hAnsiTheme="minorHAnsi"/>
          <w:sz w:val="22"/>
          <w:szCs w:val="22"/>
        </w:rPr>
        <w:t xml:space="preserve"> that he is asking it to be a non-elected official. Director </w:t>
      </w:r>
      <w:proofErr w:type="spellStart"/>
      <w:r w:rsidR="00B7557C">
        <w:rPr>
          <w:rFonts w:asciiTheme="minorHAnsi" w:hAnsiTheme="minorHAnsi"/>
          <w:sz w:val="22"/>
          <w:szCs w:val="22"/>
        </w:rPr>
        <w:t>Cathcart</w:t>
      </w:r>
      <w:proofErr w:type="spellEnd"/>
      <w:r w:rsidR="00B7557C">
        <w:rPr>
          <w:rFonts w:asciiTheme="minorHAnsi" w:hAnsiTheme="minorHAnsi"/>
          <w:sz w:val="22"/>
          <w:szCs w:val="22"/>
        </w:rPr>
        <w:t xml:space="preserve"> states he does not want the wording to change. Chairperson Bettencourt calls for the question. Director Allen, Director Laine, Director Wallace and Chairperson Bettencourt vote Aye, Director </w:t>
      </w:r>
      <w:proofErr w:type="spellStart"/>
      <w:r w:rsidR="00B7557C">
        <w:rPr>
          <w:rFonts w:asciiTheme="minorHAnsi" w:hAnsiTheme="minorHAnsi"/>
          <w:sz w:val="22"/>
          <w:szCs w:val="22"/>
        </w:rPr>
        <w:t>Cathcart</w:t>
      </w:r>
      <w:proofErr w:type="spellEnd"/>
      <w:r w:rsidR="00B7557C">
        <w:rPr>
          <w:rFonts w:asciiTheme="minorHAnsi" w:hAnsiTheme="minorHAnsi"/>
          <w:sz w:val="22"/>
          <w:szCs w:val="22"/>
        </w:rPr>
        <w:t xml:space="preserve"> votes No. Motion carries by majority. </w:t>
      </w:r>
    </w:p>
    <w:p w:rsidR="008A71EF" w:rsidRPr="000B24F8" w:rsidRDefault="008A71EF" w:rsidP="008A71EF">
      <w:pPr>
        <w:pStyle w:val="ListParagraph"/>
        <w:kinsoku w:val="0"/>
        <w:overflowPunct w:val="0"/>
        <w:ind w:left="1350"/>
        <w:rPr>
          <w:rFonts w:asciiTheme="minorHAnsi" w:hAnsiTheme="minorHAnsi"/>
          <w:sz w:val="22"/>
          <w:szCs w:val="22"/>
        </w:rPr>
      </w:pPr>
    </w:p>
    <w:p w:rsidR="00DB036B" w:rsidRPr="000B24F8" w:rsidRDefault="008A71EF" w:rsidP="00DB036B">
      <w:pPr>
        <w:pStyle w:val="ListParagraph"/>
        <w:kinsoku w:val="0"/>
        <w:overflowPunct w:val="0"/>
        <w:ind w:left="1350"/>
        <w:rPr>
          <w:rFonts w:asciiTheme="minorHAnsi" w:eastAsia="Times" w:hAnsiTheme="minorHAnsi" w:cs="Times"/>
          <w:b/>
          <w:sz w:val="22"/>
          <w:szCs w:val="22"/>
        </w:rPr>
      </w:pPr>
      <w:r w:rsidRPr="000B24F8">
        <w:rPr>
          <w:rFonts w:asciiTheme="minorHAnsi" w:hAnsiTheme="minorHAnsi"/>
          <w:b/>
          <w:sz w:val="22"/>
          <w:szCs w:val="22"/>
        </w:rPr>
        <w:t xml:space="preserve">9. </w:t>
      </w:r>
      <w:r w:rsidR="000C3BAE">
        <w:rPr>
          <w:rFonts w:asciiTheme="minorHAnsi" w:eastAsia="Times" w:hAnsiTheme="minorHAnsi" w:cs="Times"/>
          <w:b/>
          <w:sz w:val="22"/>
          <w:szCs w:val="22"/>
        </w:rPr>
        <w:t>Preliminary Budget Approval</w:t>
      </w:r>
    </w:p>
    <w:p w:rsidR="002B5C94" w:rsidRPr="005770D4" w:rsidRDefault="002B5C94" w:rsidP="00DB036B">
      <w:pPr>
        <w:pStyle w:val="ListParagraph"/>
        <w:kinsoku w:val="0"/>
        <w:overflowPunct w:val="0"/>
        <w:ind w:left="1350"/>
        <w:rPr>
          <w:rFonts w:asciiTheme="minorHAnsi" w:eastAsia="Times" w:hAnsiTheme="minorHAnsi" w:cs="Times"/>
          <w:sz w:val="22"/>
          <w:szCs w:val="22"/>
        </w:rPr>
      </w:pPr>
      <w:r w:rsidRPr="000B24F8">
        <w:rPr>
          <w:rFonts w:asciiTheme="minorHAnsi" w:eastAsia="Times" w:hAnsiTheme="minorHAnsi" w:cs="Times"/>
          <w:b/>
          <w:sz w:val="22"/>
          <w:szCs w:val="22"/>
        </w:rPr>
        <w:tab/>
      </w:r>
      <w:r w:rsidRPr="000B24F8">
        <w:rPr>
          <w:rFonts w:asciiTheme="minorHAnsi" w:eastAsia="Times" w:hAnsiTheme="minorHAnsi" w:cs="Times"/>
          <w:b/>
          <w:sz w:val="22"/>
          <w:szCs w:val="22"/>
        </w:rPr>
        <w:tab/>
      </w:r>
      <w:r w:rsidR="005770D4" w:rsidRPr="005770D4">
        <w:rPr>
          <w:rFonts w:asciiTheme="minorHAnsi" w:eastAsia="Times" w:hAnsiTheme="minorHAnsi" w:cs="Times"/>
          <w:sz w:val="22"/>
          <w:szCs w:val="22"/>
        </w:rPr>
        <w:t>Executive Director Wagoner</w:t>
      </w:r>
      <w:r w:rsidR="00312B65" w:rsidRPr="005770D4">
        <w:rPr>
          <w:rFonts w:asciiTheme="minorHAnsi" w:eastAsia="Times" w:hAnsiTheme="minorHAnsi" w:cs="Times"/>
          <w:sz w:val="22"/>
          <w:szCs w:val="22"/>
        </w:rPr>
        <w:t xml:space="preserve"> </w:t>
      </w:r>
      <w:r w:rsidR="005770D4">
        <w:rPr>
          <w:rFonts w:asciiTheme="minorHAnsi" w:eastAsia="Times" w:hAnsiTheme="minorHAnsi" w:cs="Times"/>
          <w:sz w:val="22"/>
          <w:szCs w:val="22"/>
        </w:rPr>
        <w:t>explains that this preliminary budget is essentially only for two months, until the new contract takes place. He states that nothing has changed from the previous budget except that the regular assessments went up due to the Ambulance Inflation Rate which was a 2.3% increase. Director Allen moves to approve the preliminary budget. Director Wallace seconds. No further discussion. Motion carries unanimously.</w:t>
      </w:r>
    </w:p>
    <w:p w:rsidR="00DB036B" w:rsidRPr="000B24F8" w:rsidRDefault="00DB036B" w:rsidP="00DB036B">
      <w:pPr>
        <w:pStyle w:val="ListParagraph"/>
        <w:kinsoku w:val="0"/>
        <w:overflowPunct w:val="0"/>
        <w:ind w:left="1350"/>
        <w:rPr>
          <w:rFonts w:asciiTheme="minorHAnsi" w:eastAsia="Times" w:hAnsiTheme="minorHAnsi" w:cs="Times"/>
          <w:b/>
          <w:sz w:val="22"/>
          <w:szCs w:val="22"/>
        </w:rPr>
      </w:pPr>
    </w:p>
    <w:p w:rsidR="00DB036B" w:rsidRPr="000B24F8" w:rsidRDefault="00DB036B" w:rsidP="00DB036B">
      <w:pPr>
        <w:pStyle w:val="ListParagraph"/>
        <w:kinsoku w:val="0"/>
        <w:overflowPunct w:val="0"/>
        <w:ind w:left="1350"/>
        <w:rPr>
          <w:rFonts w:asciiTheme="minorHAnsi" w:eastAsia="Times" w:hAnsiTheme="minorHAnsi" w:cs="Times"/>
          <w:b/>
          <w:sz w:val="22"/>
          <w:szCs w:val="22"/>
        </w:rPr>
      </w:pPr>
      <w:r w:rsidRPr="000B24F8">
        <w:rPr>
          <w:rFonts w:asciiTheme="minorHAnsi" w:eastAsia="Times" w:hAnsiTheme="minorHAnsi" w:cs="Times"/>
          <w:b/>
          <w:sz w:val="22"/>
          <w:szCs w:val="22"/>
        </w:rPr>
        <w:t xml:space="preserve">10. </w:t>
      </w:r>
      <w:r w:rsidR="000C3BAE">
        <w:rPr>
          <w:rFonts w:asciiTheme="minorHAnsi" w:eastAsia="Times" w:hAnsiTheme="minorHAnsi" w:cs="Times"/>
          <w:b/>
          <w:sz w:val="22"/>
          <w:szCs w:val="22"/>
        </w:rPr>
        <w:t xml:space="preserve"> Approval to Surplus Ambulance Chassis 3134</w:t>
      </w:r>
      <w:r w:rsidRPr="000B24F8">
        <w:rPr>
          <w:rFonts w:asciiTheme="minorHAnsi" w:eastAsia="Times" w:hAnsiTheme="minorHAnsi" w:cs="Times"/>
          <w:b/>
          <w:sz w:val="22"/>
          <w:szCs w:val="22"/>
        </w:rPr>
        <w:tab/>
      </w:r>
    </w:p>
    <w:p w:rsidR="00312B65" w:rsidRPr="000B24F8" w:rsidRDefault="00312B65" w:rsidP="000C3BAE">
      <w:pPr>
        <w:pStyle w:val="ListParagraph"/>
        <w:kinsoku w:val="0"/>
        <w:overflowPunct w:val="0"/>
        <w:ind w:left="1350"/>
        <w:rPr>
          <w:rFonts w:asciiTheme="minorHAnsi" w:hAnsiTheme="minorHAnsi"/>
          <w:sz w:val="22"/>
          <w:szCs w:val="22"/>
        </w:rPr>
      </w:pPr>
      <w:r w:rsidRPr="000B24F8">
        <w:rPr>
          <w:rFonts w:asciiTheme="minorHAnsi" w:eastAsia="Times" w:hAnsiTheme="minorHAnsi" w:cs="Times"/>
          <w:b/>
          <w:sz w:val="22"/>
          <w:szCs w:val="22"/>
        </w:rPr>
        <w:tab/>
      </w:r>
      <w:r w:rsidRPr="000B24F8">
        <w:rPr>
          <w:rFonts w:asciiTheme="minorHAnsi" w:eastAsia="Times" w:hAnsiTheme="minorHAnsi" w:cs="Times"/>
          <w:b/>
          <w:sz w:val="22"/>
          <w:szCs w:val="22"/>
        </w:rPr>
        <w:tab/>
      </w:r>
      <w:r w:rsidR="000B24F8" w:rsidRPr="000B24F8">
        <w:rPr>
          <w:rFonts w:asciiTheme="minorHAnsi" w:eastAsia="Times" w:hAnsiTheme="minorHAnsi" w:cs="Times"/>
          <w:sz w:val="22"/>
          <w:szCs w:val="22"/>
        </w:rPr>
        <w:t xml:space="preserve"> </w:t>
      </w:r>
      <w:r w:rsidR="005770D4">
        <w:rPr>
          <w:rFonts w:asciiTheme="minorHAnsi" w:eastAsia="Times" w:hAnsiTheme="minorHAnsi" w:cs="Times"/>
          <w:sz w:val="22"/>
          <w:szCs w:val="22"/>
        </w:rPr>
        <w:t xml:space="preserve">Executive Director Wagoner explains that this unit is sitting at the Braun Northwest lot in Washington with a blown motor. Director Allen moves to approve surplus of the ambulance chassis 3134. Director Laine seconds. No further discussion. Motion carries unanimously. </w:t>
      </w:r>
    </w:p>
    <w:p w:rsidR="00A03DA3" w:rsidRPr="000B24F8" w:rsidRDefault="00A03DA3" w:rsidP="009A5756">
      <w:pPr>
        <w:pStyle w:val="ListParagraph"/>
        <w:kinsoku w:val="0"/>
        <w:overflowPunct w:val="0"/>
        <w:ind w:left="1350"/>
        <w:rPr>
          <w:rFonts w:asciiTheme="minorHAnsi" w:hAnsiTheme="minorHAnsi"/>
          <w:b/>
          <w:sz w:val="22"/>
          <w:szCs w:val="22"/>
        </w:rPr>
      </w:pPr>
    </w:p>
    <w:p w:rsidR="001605D6" w:rsidRPr="000B24F8" w:rsidRDefault="00A03DA3" w:rsidP="009A5756">
      <w:pPr>
        <w:pStyle w:val="ListParagraph"/>
        <w:kinsoku w:val="0"/>
        <w:overflowPunct w:val="0"/>
        <w:ind w:left="1350"/>
        <w:rPr>
          <w:rFonts w:asciiTheme="minorHAnsi" w:hAnsiTheme="minorHAnsi"/>
          <w:sz w:val="22"/>
          <w:szCs w:val="22"/>
        </w:rPr>
      </w:pPr>
      <w:r w:rsidRPr="000B24F8">
        <w:rPr>
          <w:rFonts w:asciiTheme="minorHAnsi" w:hAnsiTheme="minorHAnsi"/>
          <w:b/>
          <w:sz w:val="22"/>
          <w:szCs w:val="22"/>
        </w:rPr>
        <w:t xml:space="preserve">11. </w:t>
      </w:r>
      <w:r w:rsidR="000C3BAE">
        <w:rPr>
          <w:rFonts w:asciiTheme="minorHAnsi" w:hAnsiTheme="minorHAnsi"/>
          <w:b/>
          <w:sz w:val="22"/>
          <w:szCs w:val="22"/>
        </w:rPr>
        <w:t xml:space="preserve"> RFP Update</w:t>
      </w:r>
      <w:r w:rsidR="008312E0" w:rsidRPr="000B24F8">
        <w:rPr>
          <w:rFonts w:asciiTheme="minorHAnsi" w:hAnsiTheme="minorHAnsi"/>
          <w:sz w:val="22"/>
          <w:szCs w:val="22"/>
        </w:rPr>
        <w:t xml:space="preserve"> </w:t>
      </w:r>
    </w:p>
    <w:p w:rsidR="007B6E33" w:rsidRDefault="005770D4" w:rsidP="009A5756">
      <w:pPr>
        <w:pStyle w:val="ListParagraph"/>
        <w:kinsoku w:val="0"/>
        <w:overflowPunct w:val="0"/>
        <w:ind w:left="135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Chairperson Bettencourt states that he feels there have been some developments which are affecting the RFP proce</w:t>
      </w:r>
      <w:r w:rsidR="00C032B2">
        <w:rPr>
          <w:rFonts w:asciiTheme="minorHAnsi" w:hAnsiTheme="minorHAnsi"/>
          <w:sz w:val="22"/>
          <w:szCs w:val="22"/>
        </w:rPr>
        <w:t>ss and that he is disappointed and frustrated. Executive Director Wagoner states that he will explain everything up until July first and then the Board can move into closed session for additional discussion. He states that the Ad Hoc committee met the second week of June, which at that point negotiations had been moving along well and the system status management plan filled in a lot of gaps which had previously been an issue. The Ad Hoc committee approved the track that negotiations were headed and requested a draft contract be sent out to the attorney. The initial goal was to have the contract in place aligned with the fiscal year on July first</w:t>
      </w:r>
      <w:r w:rsidR="0048467F">
        <w:rPr>
          <w:rFonts w:asciiTheme="minorHAnsi" w:hAnsiTheme="minorHAnsi"/>
          <w:sz w:val="22"/>
          <w:szCs w:val="22"/>
        </w:rPr>
        <w:t xml:space="preserve">. </w:t>
      </w:r>
      <w:r w:rsidR="00C032B2">
        <w:rPr>
          <w:rFonts w:asciiTheme="minorHAnsi" w:hAnsiTheme="minorHAnsi"/>
          <w:sz w:val="22"/>
          <w:szCs w:val="22"/>
        </w:rPr>
        <w:t>The county Board of Supervisors is set to review the contract by July 23</w:t>
      </w:r>
      <w:r w:rsidR="00C032B2" w:rsidRPr="00C032B2">
        <w:rPr>
          <w:rFonts w:asciiTheme="minorHAnsi" w:hAnsiTheme="minorHAnsi"/>
          <w:sz w:val="22"/>
          <w:szCs w:val="22"/>
          <w:vertAlign w:val="superscript"/>
        </w:rPr>
        <w:t>rd</w:t>
      </w:r>
      <w:r w:rsidR="00C032B2">
        <w:rPr>
          <w:rFonts w:asciiTheme="minorHAnsi" w:hAnsiTheme="minorHAnsi"/>
          <w:sz w:val="22"/>
          <w:szCs w:val="22"/>
        </w:rPr>
        <w:t xml:space="preserve">. Sue </w:t>
      </w:r>
      <w:proofErr w:type="spellStart"/>
      <w:r w:rsidR="00C032B2">
        <w:rPr>
          <w:rFonts w:asciiTheme="minorHAnsi" w:hAnsiTheme="minorHAnsi"/>
          <w:sz w:val="22"/>
          <w:szCs w:val="22"/>
        </w:rPr>
        <w:t>Hennike</w:t>
      </w:r>
      <w:proofErr w:type="spellEnd"/>
      <w:r w:rsidR="00C032B2">
        <w:rPr>
          <w:rFonts w:asciiTheme="minorHAnsi" w:hAnsiTheme="minorHAnsi"/>
          <w:sz w:val="22"/>
          <w:szCs w:val="22"/>
        </w:rPr>
        <w:t xml:space="preserve"> explains that the County of El Dorado filed an appeal with the State EMS agency approximately</w:t>
      </w:r>
      <w:r w:rsidR="00D90EFB">
        <w:rPr>
          <w:rFonts w:asciiTheme="minorHAnsi" w:hAnsiTheme="minorHAnsi"/>
          <w:sz w:val="22"/>
          <w:szCs w:val="22"/>
        </w:rPr>
        <w:t xml:space="preserve"> 4 years ago, to establish that they are the exclusive EMS provider. The County now has a date to appear in court for trial, but the fear is if they lose, then the state will cancel any existing contract and force them to go out to competition. </w:t>
      </w:r>
      <w:r w:rsidR="00C032B2">
        <w:rPr>
          <w:rFonts w:asciiTheme="minorHAnsi" w:hAnsiTheme="minorHAnsi"/>
          <w:sz w:val="22"/>
          <w:szCs w:val="22"/>
        </w:rPr>
        <w:t xml:space="preserve"> </w:t>
      </w:r>
      <w:r w:rsidR="000B24F8" w:rsidRPr="000B24F8">
        <w:rPr>
          <w:rFonts w:asciiTheme="minorHAnsi" w:hAnsiTheme="minorHAnsi"/>
          <w:sz w:val="22"/>
          <w:szCs w:val="22"/>
        </w:rPr>
        <w:tab/>
      </w:r>
      <w:r w:rsidR="000B24F8" w:rsidRPr="000B24F8">
        <w:rPr>
          <w:rFonts w:asciiTheme="minorHAnsi" w:hAnsiTheme="minorHAnsi"/>
          <w:sz w:val="22"/>
          <w:szCs w:val="22"/>
        </w:rPr>
        <w:tab/>
        <w:t xml:space="preserve"> </w:t>
      </w:r>
    </w:p>
    <w:p w:rsidR="005770D4" w:rsidRPr="000B24F8" w:rsidRDefault="005770D4" w:rsidP="009A5756">
      <w:pPr>
        <w:pStyle w:val="ListParagraph"/>
        <w:kinsoku w:val="0"/>
        <w:overflowPunct w:val="0"/>
        <w:ind w:left="1350"/>
        <w:rPr>
          <w:rFonts w:asciiTheme="minorHAnsi" w:hAnsiTheme="minorHAnsi"/>
          <w:sz w:val="22"/>
          <w:szCs w:val="22"/>
        </w:rPr>
      </w:pPr>
    </w:p>
    <w:p w:rsidR="000B24F8" w:rsidRPr="000B24F8" w:rsidRDefault="000B24F8" w:rsidP="009A5756">
      <w:pPr>
        <w:pStyle w:val="ListParagraph"/>
        <w:kinsoku w:val="0"/>
        <w:overflowPunct w:val="0"/>
        <w:ind w:left="1350"/>
        <w:rPr>
          <w:rFonts w:asciiTheme="minorHAnsi" w:hAnsiTheme="minorHAnsi"/>
          <w:sz w:val="22"/>
          <w:szCs w:val="22"/>
        </w:rPr>
      </w:pPr>
      <w:r w:rsidRPr="000B24F8">
        <w:rPr>
          <w:rFonts w:asciiTheme="minorHAnsi" w:hAnsiTheme="minorHAnsi"/>
          <w:sz w:val="22"/>
          <w:szCs w:val="22"/>
        </w:rPr>
        <w:tab/>
      </w:r>
      <w:r w:rsidRPr="000B24F8">
        <w:rPr>
          <w:rFonts w:asciiTheme="minorHAnsi" w:hAnsiTheme="minorHAnsi"/>
          <w:sz w:val="22"/>
          <w:szCs w:val="22"/>
        </w:rPr>
        <w:tab/>
      </w:r>
    </w:p>
    <w:p w:rsidR="0048467F" w:rsidRDefault="007B6E33" w:rsidP="0048467F">
      <w:pPr>
        <w:contextualSpacing/>
        <w:rPr>
          <w:b/>
        </w:rPr>
      </w:pPr>
      <w:r w:rsidRPr="000B24F8">
        <w:rPr>
          <w:b/>
        </w:rPr>
        <w:tab/>
        <w:t xml:space="preserve">E. </w:t>
      </w:r>
      <w:r w:rsidR="000C3BAE">
        <w:rPr>
          <w:b/>
        </w:rPr>
        <w:t>Brown Act- Closed Session</w:t>
      </w:r>
      <w:r w:rsidR="0048467F">
        <w:rPr>
          <w:b/>
        </w:rPr>
        <w:t>- Conference with Legal Counsel</w:t>
      </w:r>
      <w:r w:rsidR="0048467F" w:rsidRPr="0048467F">
        <w:rPr>
          <w:b/>
        </w:rPr>
        <w:t>-</w:t>
      </w:r>
      <w:r w:rsidR="0048467F">
        <w:rPr>
          <w:b/>
        </w:rPr>
        <w:t xml:space="preserve"> Anticipated Litigation</w:t>
      </w:r>
    </w:p>
    <w:p w:rsidR="007B6E33" w:rsidRPr="000B24F8" w:rsidRDefault="0048467F" w:rsidP="007B6E33">
      <w:pPr>
        <w:contextualSpacing/>
        <w:rPr>
          <w:b/>
        </w:rPr>
      </w:pPr>
      <w:r>
        <w:rPr>
          <w:b/>
        </w:rPr>
        <w:tab/>
      </w:r>
      <w:r>
        <w:rPr>
          <w:b/>
        </w:rPr>
        <w:tab/>
      </w:r>
      <w:r w:rsidRPr="0048467F">
        <w:rPr>
          <w:b/>
        </w:rPr>
        <w:t>Significant Exposure to Litigation, Gov. Code 54956.9(d</w:t>
      </w:r>
      <w:proofErr w:type="gramStart"/>
      <w:r w:rsidRPr="0048467F">
        <w:rPr>
          <w:b/>
        </w:rPr>
        <w:t>)(</w:t>
      </w:r>
      <w:proofErr w:type="gramEnd"/>
      <w:r w:rsidRPr="0048467F">
        <w:rPr>
          <w:b/>
        </w:rPr>
        <w:t>2)-(3)</w:t>
      </w:r>
      <w:r>
        <w:rPr>
          <w:b/>
        </w:rPr>
        <w:t xml:space="preserve">  </w:t>
      </w:r>
      <w:r w:rsidRPr="0048467F">
        <w:rPr>
          <w:b/>
        </w:rPr>
        <w:t>One case</w:t>
      </w:r>
    </w:p>
    <w:p w:rsidR="0048467F" w:rsidRDefault="007B6E33" w:rsidP="00D27DC4">
      <w:r w:rsidRPr="000B24F8">
        <w:tab/>
      </w:r>
      <w:r w:rsidRPr="000B24F8">
        <w:tab/>
      </w:r>
    </w:p>
    <w:p w:rsidR="009C77C3" w:rsidRDefault="0048467F" w:rsidP="00D27DC4">
      <w:r>
        <w:tab/>
      </w:r>
      <w:r>
        <w:tab/>
      </w:r>
      <w:r w:rsidR="000C3BAE">
        <w:t xml:space="preserve">Chairperson Bettencourt recesses the open session meeting at 10:15am. The Board resumes open </w:t>
      </w:r>
      <w:r w:rsidR="000C3BAE">
        <w:tab/>
      </w:r>
      <w:r>
        <w:tab/>
      </w:r>
      <w:r>
        <w:tab/>
      </w:r>
      <w:r w:rsidR="000C3BAE">
        <w:t xml:space="preserve">session at </w:t>
      </w:r>
      <w:r w:rsidR="000C3BAE" w:rsidRPr="000B24F8">
        <w:t>11:07am</w:t>
      </w:r>
      <w:r w:rsidR="000C3BAE">
        <w:t>. The Board will continue the closed session at 8:00am Monday July 15</w:t>
      </w:r>
      <w:r w:rsidR="000C3BAE" w:rsidRPr="000C3BAE">
        <w:rPr>
          <w:vertAlign w:val="superscript"/>
        </w:rPr>
        <w:t>th</w:t>
      </w:r>
      <w:r w:rsidR="000C3BAE">
        <w:t xml:space="preserve"> at Lake </w:t>
      </w:r>
      <w:r>
        <w:tab/>
      </w:r>
      <w:r>
        <w:tab/>
      </w:r>
      <w:r>
        <w:tab/>
        <w:t xml:space="preserve">Valley. No </w:t>
      </w:r>
      <w:r w:rsidR="000C3BAE">
        <w:t>other reporting.</w:t>
      </w:r>
    </w:p>
    <w:p w:rsidR="000C3BAE" w:rsidRPr="000C3BAE" w:rsidRDefault="000C3BAE" w:rsidP="00D27DC4">
      <w:pPr>
        <w:rPr>
          <w:b/>
        </w:rPr>
      </w:pPr>
      <w:r>
        <w:tab/>
      </w:r>
      <w:r w:rsidRPr="000C3BAE">
        <w:rPr>
          <w:b/>
        </w:rPr>
        <w:t>F. Adjournment</w:t>
      </w:r>
    </w:p>
    <w:p w:rsidR="0048467F" w:rsidRPr="0024375B" w:rsidRDefault="0048467F" w:rsidP="0048467F">
      <w:pPr>
        <w:pStyle w:val="ListParagraph"/>
        <w:ind w:left="1080"/>
        <w:rPr>
          <w:rFonts w:asciiTheme="minorHAnsi" w:eastAsia="Times" w:hAnsiTheme="minorHAnsi" w:cs="Times"/>
          <w:b/>
          <w:sz w:val="22"/>
          <w:szCs w:val="22"/>
        </w:rPr>
      </w:pPr>
      <w:r>
        <w:tab/>
      </w:r>
      <w:r w:rsidR="000C3BAE" w:rsidRPr="0024375B">
        <w:rPr>
          <w:rFonts w:asciiTheme="minorHAnsi" w:hAnsiTheme="minorHAnsi"/>
          <w:sz w:val="22"/>
          <w:szCs w:val="22"/>
        </w:rPr>
        <w:t>Chairperson Bettencou</w:t>
      </w:r>
      <w:r w:rsidR="005770D4" w:rsidRPr="0024375B">
        <w:rPr>
          <w:rFonts w:asciiTheme="minorHAnsi" w:hAnsiTheme="minorHAnsi"/>
          <w:sz w:val="22"/>
          <w:szCs w:val="22"/>
        </w:rPr>
        <w:t>rt adjourns the meeting at 11:07</w:t>
      </w:r>
      <w:r w:rsidR="000C3BAE" w:rsidRPr="0024375B">
        <w:rPr>
          <w:rFonts w:asciiTheme="minorHAnsi" w:hAnsiTheme="minorHAnsi"/>
          <w:sz w:val="22"/>
          <w:szCs w:val="22"/>
        </w:rPr>
        <w:t xml:space="preserve">am. </w:t>
      </w:r>
    </w:p>
    <w:p w:rsidR="000C3BAE" w:rsidRPr="000B24F8" w:rsidRDefault="000C3BAE" w:rsidP="00D27DC4">
      <w:pPr>
        <w:rPr>
          <w:rFonts w:cs="Times New Roman"/>
        </w:rPr>
      </w:pPr>
    </w:p>
    <w:sectPr w:rsidR="000C3BAE" w:rsidRPr="000B24F8"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BB9" w:rsidRDefault="008C0BB9" w:rsidP="00BF416C">
      <w:pPr>
        <w:spacing w:after="0" w:line="240" w:lineRule="auto"/>
      </w:pPr>
      <w:r>
        <w:separator/>
      </w:r>
    </w:p>
  </w:endnote>
  <w:endnote w:type="continuationSeparator" w:id="0">
    <w:p w:rsidR="008C0BB9" w:rsidRDefault="008C0BB9"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BB9" w:rsidRDefault="008C0BB9" w:rsidP="00BF416C">
      <w:pPr>
        <w:spacing w:after="0" w:line="240" w:lineRule="auto"/>
      </w:pPr>
      <w:r>
        <w:separator/>
      </w:r>
    </w:p>
  </w:footnote>
  <w:footnote w:type="continuationSeparator" w:id="0">
    <w:p w:rsidR="008C0BB9" w:rsidRDefault="008C0BB9"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2FDF3E13"/>
    <w:multiLevelType w:val="hybridMultilevel"/>
    <w:tmpl w:val="1D8839B6"/>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B8E0FBB4">
      <w:start w:val="1"/>
      <w:numFmt w:val="decimal"/>
      <w:suff w:val="nothing"/>
      <w:lvlText w:val="%3."/>
      <w:lvlJc w:val="left"/>
      <w:pPr>
        <w:ind w:left="2152" w:hanging="172"/>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7"/>
  </w:num>
  <w:num w:numId="2">
    <w:abstractNumId w:val="0"/>
  </w:num>
  <w:num w:numId="3">
    <w:abstractNumId w:val="4"/>
  </w:num>
  <w:num w:numId="4">
    <w:abstractNumId w:val="1"/>
  </w:num>
  <w:num w:numId="5">
    <w:abstractNumId w:val="3"/>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00E66"/>
    <w:rsid w:val="00023F0B"/>
    <w:rsid w:val="00045D31"/>
    <w:rsid w:val="0006506A"/>
    <w:rsid w:val="000B24F8"/>
    <w:rsid w:val="000B2C87"/>
    <w:rsid w:val="000C3BAE"/>
    <w:rsid w:val="000F1503"/>
    <w:rsid w:val="000F2D40"/>
    <w:rsid w:val="000F3D88"/>
    <w:rsid w:val="001228BD"/>
    <w:rsid w:val="001368FC"/>
    <w:rsid w:val="0015552D"/>
    <w:rsid w:val="001605D6"/>
    <w:rsid w:val="001948C4"/>
    <w:rsid w:val="001B2D6C"/>
    <w:rsid w:val="001C46FB"/>
    <w:rsid w:val="001C753B"/>
    <w:rsid w:val="001D154E"/>
    <w:rsid w:val="001D2089"/>
    <w:rsid w:val="001F6F86"/>
    <w:rsid w:val="00204853"/>
    <w:rsid w:val="002107DE"/>
    <w:rsid w:val="00212A85"/>
    <w:rsid w:val="00214AFD"/>
    <w:rsid w:val="00220960"/>
    <w:rsid w:val="00235A8E"/>
    <w:rsid w:val="0024375B"/>
    <w:rsid w:val="002B26F3"/>
    <w:rsid w:val="002B5C94"/>
    <w:rsid w:val="002D0281"/>
    <w:rsid w:val="002D7ECC"/>
    <w:rsid w:val="002F1A50"/>
    <w:rsid w:val="00300FAA"/>
    <w:rsid w:val="0030191D"/>
    <w:rsid w:val="00312B65"/>
    <w:rsid w:val="0031455E"/>
    <w:rsid w:val="00316B15"/>
    <w:rsid w:val="003641D8"/>
    <w:rsid w:val="00387348"/>
    <w:rsid w:val="003A1583"/>
    <w:rsid w:val="003B2B03"/>
    <w:rsid w:val="003B4AA4"/>
    <w:rsid w:val="003C6F6B"/>
    <w:rsid w:val="003E2041"/>
    <w:rsid w:val="0042593F"/>
    <w:rsid w:val="004311A1"/>
    <w:rsid w:val="00436E78"/>
    <w:rsid w:val="00481886"/>
    <w:rsid w:val="0048467F"/>
    <w:rsid w:val="00491AD8"/>
    <w:rsid w:val="00494B8B"/>
    <w:rsid w:val="004B1952"/>
    <w:rsid w:val="004B5BF4"/>
    <w:rsid w:val="004C3130"/>
    <w:rsid w:val="004C4C18"/>
    <w:rsid w:val="00501D8E"/>
    <w:rsid w:val="00544C49"/>
    <w:rsid w:val="00556E2E"/>
    <w:rsid w:val="00570EA0"/>
    <w:rsid w:val="005770D4"/>
    <w:rsid w:val="00593041"/>
    <w:rsid w:val="00595DE4"/>
    <w:rsid w:val="005A0F08"/>
    <w:rsid w:val="005E7B06"/>
    <w:rsid w:val="00606A73"/>
    <w:rsid w:val="0061154D"/>
    <w:rsid w:val="00642048"/>
    <w:rsid w:val="00652AB7"/>
    <w:rsid w:val="006B471E"/>
    <w:rsid w:val="006E3E41"/>
    <w:rsid w:val="00702B60"/>
    <w:rsid w:val="0070599D"/>
    <w:rsid w:val="00714032"/>
    <w:rsid w:val="00722733"/>
    <w:rsid w:val="00754B1E"/>
    <w:rsid w:val="00772BF8"/>
    <w:rsid w:val="00773B6A"/>
    <w:rsid w:val="00786FA8"/>
    <w:rsid w:val="00791455"/>
    <w:rsid w:val="0079360A"/>
    <w:rsid w:val="007A5E68"/>
    <w:rsid w:val="007B6E33"/>
    <w:rsid w:val="007D37EC"/>
    <w:rsid w:val="007D68A4"/>
    <w:rsid w:val="007E44B6"/>
    <w:rsid w:val="007F3DD1"/>
    <w:rsid w:val="0080192B"/>
    <w:rsid w:val="00821A86"/>
    <w:rsid w:val="008312E0"/>
    <w:rsid w:val="008632D1"/>
    <w:rsid w:val="00876AF5"/>
    <w:rsid w:val="008A71EF"/>
    <w:rsid w:val="008B5703"/>
    <w:rsid w:val="008C0BB9"/>
    <w:rsid w:val="00914830"/>
    <w:rsid w:val="00924304"/>
    <w:rsid w:val="0093289B"/>
    <w:rsid w:val="00933953"/>
    <w:rsid w:val="00984401"/>
    <w:rsid w:val="009A5149"/>
    <w:rsid w:val="009A5756"/>
    <w:rsid w:val="009C4079"/>
    <w:rsid w:val="009C77C3"/>
    <w:rsid w:val="009D43DA"/>
    <w:rsid w:val="00A03DA3"/>
    <w:rsid w:val="00A17AC0"/>
    <w:rsid w:val="00A2677C"/>
    <w:rsid w:val="00A3128A"/>
    <w:rsid w:val="00A32C76"/>
    <w:rsid w:val="00A365C4"/>
    <w:rsid w:val="00A514A7"/>
    <w:rsid w:val="00A62DD9"/>
    <w:rsid w:val="00A764EE"/>
    <w:rsid w:val="00AC5B5F"/>
    <w:rsid w:val="00B0648E"/>
    <w:rsid w:val="00B43F77"/>
    <w:rsid w:val="00B7557C"/>
    <w:rsid w:val="00B81678"/>
    <w:rsid w:val="00BB063A"/>
    <w:rsid w:val="00BF11C0"/>
    <w:rsid w:val="00BF416C"/>
    <w:rsid w:val="00BF4281"/>
    <w:rsid w:val="00C032B2"/>
    <w:rsid w:val="00C0415A"/>
    <w:rsid w:val="00C73855"/>
    <w:rsid w:val="00CE7080"/>
    <w:rsid w:val="00D03889"/>
    <w:rsid w:val="00D25A86"/>
    <w:rsid w:val="00D27DC4"/>
    <w:rsid w:val="00D4191A"/>
    <w:rsid w:val="00D6142C"/>
    <w:rsid w:val="00D619C5"/>
    <w:rsid w:val="00D83EC8"/>
    <w:rsid w:val="00D86763"/>
    <w:rsid w:val="00D90EFB"/>
    <w:rsid w:val="00DB036B"/>
    <w:rsid w:val="00DD2292"/>
    <w:rsid w:val="00DE0B54"/>
    <w:rsid w:val="00E0609B"/>
    <w:rsid w:val="00E06BF2"/>
    <w:rsid w:val="00E07ECD"/>
    <w:rsid w:val="00E430D5"/>
    <w:rsid w:val="00E57DEA"/>
    <w:rsid w:val="00E83967"/>
    <w:rsid w:val="00E8443A"/>
    <w:rsid w:val="00EB596E"/>
    <w:rsid w:val="00F01BC2"/>
    <w:rsid w:val="00F74F77"/>
    <w:rsid w:val="00F85590"/>
    <w:rsid w:val="00FC0B9A"/>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10022">
      <w:bodyDiv w:val="1"/>
      <w:marLeft w:val="0"/>
      <w:marRight w:val="0"/>
      <w:marTop w:val="0"/>
      <w:marBottom w:val="0"/>
      <w:divBdr>
        <w:top w:val="none" w:sz="0" w:space="0" w:color="auto"/>
        <w:left w:val="none" w:sz="0" w:space="0" w:color="auto"/>
        <w:bottom w:val="none" w:sz="0" w:space="0" w:color="auto"/>
        <w:right w:val="none" w:sz="0" w:space="0" w:color="auto"/>
      </w:divBdr>
    </w:div>
    <w:div w:id="1466773786">
      <w:bodyDiv w:val="1"/>
      <w:marLeft w:val="0"/>
      <w:marRight w:val="0"/>
      <w:marTop w:val="0"/>
      <w:marBottom w:val="0"/>
      <w:divBdr>
        <w:top w:val="none" w:sz="0" w:space="0" w:color="auto"/>
        <w:left w:val="none" w:sz="0" w:space="0" w:color="auto"/>
        <w:bottom w:val="none" w:sz="0" w:space="0" w:color="auto"/>
        <w:right w:val="none" w:sz="0" w:space="0" w:color="auto"/>
      </w:divBdr>
    </w:div>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64365-2E09-4EBB-8393-7F2CD853D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1144</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9</cp:revision>
  <cp:lastPrinted>2017-09-21T20:25:00Z</cp:lastPrinted>
  <dcterms:created xsi:type="dcterms:W3CDTF">2019-07-10T16:15:00Z</dcterms:created>
  <dcterms:modified xsi:type="dcterms:W3CDTF">2019-07-25T16:44:00Z</dcterms:modified>
</cp:coreProperties>
</file>