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7AF0"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898B4CC" wp14:editId="355CA444">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wps:txbx>
                        <wps:bodyPr rot="0" vert="horz" wrap="square" lIns="0" tIns="0" rIns="0" bIns="0" anchor="t" anchorCtr="0" upright="1">
                          <a:noAutofit/>
                        </wps:bodyPr>
                      </wps:wsp>
                    </wpg:wgp>
                  </a:graphicData>
                </a:graphic>
              </wp:inline>
            </w:drawing>
          </mc:Choice>
          <mc:Fallback>
            <w:pict>
              <v:group w14:anchorId="1898B4CC"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v:textbox>
                </v:shape>
                <w10:anchorlock/>
              </v:group>
            </w:pict>
          </mc:Fallback>
        </mc:AlternateContent>
      </w:r>
    </w:p>
    <w:p w14:paraId="694E1F21"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50D1BF0" w14:textId="77777777" w:rsidR="009C77C3" w:rsidRPr="00DB036B" w:rsidRDefault="009C77C3" w:rsidP="009C77C3">
      <w:pPr>
        <w:spacing w:after="0" w:line="240" w:lineRule="auto"/>
        <w:jc w:val="center"/>
        <w:rPr>
          <w:rFonts w:eastAsia="Times" w:cs="Times"/>
        </w:rPr>
      </w:pPr>
      <w:r w:rsidRPr="00DB036B">
        <w:rPr>
          <w:rFonts w:eastAsia="Times" w:cs="Times"/>
        </w:rPr>
        <w:t xml:space="preserve">JPA Board </w:t>
      </w:r>
      <w:r w:rsidR="00984401" w:rsidRPr="00DB036B">
        <w:rPr>
          <w:rFonts w:eastAsia="Times" w:cs="Times"/>
        </w:rPr>
        <w:t>of</w:t>
      </w:r>
      <w:r w:rsidRPr="00DB036B">
        <w:rPr>
          <w:rFonts w:eastAsia="Times" w:cs="Times"/>
        </w:rPr>
        <w:t xml:space="preserve"> Directors</w:t>
      </w:r>
    </w:p>
    <w:p w14:paraId="12F5B60F" w14:textId="32E00796" w:rsidR="009C77C3" w:rsidRPr="00DB036B" w:rsidRDefault="002A3772" w:rsidP="009C77C3">
      <w:pPr>
        <w:spacing w:after="0" w:line="240" w:lineRule="auto"/>
        <w:jc w:val="center"/>
        <w:rPr>
          <w:rFonts w:eastAsia="Times" w:cs="Times"/>
        </w:rPr>
      </w:pPr>
      <w:r>
        <w:rPr>
          <w:rFonts w:eastAsia="Times" w:cs="Times"/>
        </w:rPr>
        <w:t>Regular</w:t>
      </w:r>
      <w:r w:rsidR="00F42D0C">
        <w:rPr>
          <w:rFonts w:eastAsia="Times" w:cs="Times"/>
        </w:rPr>
        <w:t xml:space="preserve"> </w:t>
      </w:r>
      <w:r w:rsidR="001D154E" w:rsidRPr="00DB036B">
        <w:rPr>
          <w:rFonts w:eastAsia="Times" w:cs="Times"/>
        </w:rPr>
        <w:t>Meeting</w:t>
      </w:r>
    </w:p>
    <w:p w14:paraId="77561844" w14:textId="73207F14" w:rsidR="009C77C3" w:rsidRPr="00DB036B" w:rsidRDefault="002A3772" w:rsidP="009C77C3">
      <w:pPr>
        <w:autoSpaceDE w:val="0"/>
        <w:autoSpaceDN w:val="0"/>
        <w:adjustRightInd w:val="0"/>
        <w:spacing w:after="0" w:line="240" w:lineRule="auto"/>
        <w:jc w:val="center"/>
        <w:rPr>
          <w:rFonts w:eastAsia="Times" w:cs="Times"/>
        </w:rPr>
      </w:pPr>
      <w:r>
        <w:rPr>
          <w:rFonts w:eastAsia="Times" w:cs="Times"/>
        </w:rPr>
        <w:t>Monday July 13</w:t>
      </w:r>
      <w:r w:rsidR="00623163">
        <w:rPr>
          <w:rFonts w:eastAsia="Times" w:cs="Times"/>
        </w:rPr>
        <w:t>,</w:t>
      </w:r>
      <w:r w:rsidR="00BB5055">
        <w:rPr>
          <w:rFonts w:eastAsia="Times" w:cs="Times"/>
        </w:rPr>
        <w:t xml:space="preserve"> 2020</w:t>
      </w:r>
      <w:r w:rsidR="009C77C3" w:rsidRPr="00DB036B">
        <w:rPr>
          <w:rFonts w:cs="Calibri"/>
          <w:bCs/>
          <w:lang w:val="en"/>
        </w:rPr>
        <w:t xml:space="preserve"> </w:t>
      </w:r>
      <w:r>
        <w:rPr>
          <w:rFonts w:cs="Calibri"/>
          <w:bCs/>
          <w:lang w:val="en"/>
        </w:rPr>
        <w:t>9</w:t>
      </w:r>
      <w:r w:rsidR="00F42D0C">
        <w:rPr>
          <w:rFonts w:cs="Calibri"/>
          <w:bCs/>
          <w:lang w:val="en"/>
        </w:rPr>
        <w:t>:00 A</w:t>
      </w:r>
      <w:r w:rsidR="00E4243A">
        <w:rPr>
          <w:rFonts w:cs="Calibri"/>
          <w:bCs/>
          <w:lang w:val="en"/>
        </w:rPr>
        <w:t>M</w:t>
      </w:r>
    </w:p>
    <w:p w14:paraId="0419ED5A" w14:textId="24E90B3D" w:rsidR="009C77C3" w:rsidRDefault="005B16F4" w:rsidP="009C77C3">
      <w:pPr>
        <w:autoSpaceDE w:val="0"/>
        <w:autoSpaceDN w:val="0"/>
        <w:adjustRightInd w:val="0"/>
        <w:spacing w:after="0" w:line="240" w:lineRule="auto"/>
        <w:jc w:val="center"/>
        <w:rPr>
          <w:rFonts w:cs="Calibri"/>
          <w:bCs/>
          <w:lang w:val="en"/>
        </w:rPr>
      </w:pPr>
      <w:r>
        <w:rPr>
          <w:rFonts w:cs="Calibri"/>
          <w:bCs/>
          <w:lang w:val="en"/>
        </w:rPr>
        <w:t xml:space="preserve">Zoom Virtual Meeting </w:t>
      </w:r>
    </w:p>
    <w:p w14:paraId="1B60E540" w14:textId="77777777" w:rsidR="005B16F4" w:rsidRPr="00DB036B" w:rsidRDefault="005B16F4" w:rsidP="009C77C3">
      <w:pPr>
        <w:autoSpaceDE w:val="0"/>
        <w:autoSpaceDN w:val="0"/>
        <w:adjustRightInd w:val="0"/>
        <w:spacing w:after="0" w:line="240" w:lineRule="auto"/>
        <w:jc w:val="center"/>
        <w:rPr>
          <w:rFonts w:cs="Calibri"/>
          <w:bCs/>
          <w:lang w:val="en"/>
        </w:rPr>
      </w:pPr>
    </w:p>
    <w:p w14:paraId="71B3493E" w14:textId="77777777" w:rsidR="009C77C3" w:rsidRPr="00DB036B" w:rsidRDefault="009C77C3" w:rsidP="009C77C3">
      <w:pPr>
        <w:autoSpaceDE w:val="0"/>
        <w:autoSpaceDN w:val="0"/>
        <w:adjustRightInd w:val="0"/>
        <w:spacing w:after="0" w:line="240" w:lineRule="auto"/>
        <w:jc w:val="center"/>
        <w:rPr>
          <w:rFonts w:cs="Calibri"/>
          <w:bCs/>
          <w:u w:val="single"/>
          <w:lang w:val="en"/>
        </w:rPr>
      </w:pPr>
      <w:r w:rsidRPr="00DB036B">
        <w:rPr>
          <w:rFonts w:cs="Calibri"/>
          <w:bCs/>
          <w:u w:val="single"/>
          <w:lang w:val="en"/>
        </w:rPr>
        <w:t>Minutes</w:t>
      </w:r>
    </w:p>
    <w:p w14:paraId="060DCE88" w14:textId="77777777" w:rsidR="009A5756" w:rsidRPr="00DB036B" w:rsidRDefault="009A5756" w:rsidP="009C77C3">
      <w:pPr>
        <w:autoSpaceDE w:val="0"/>
        <w:autoSpaceDN w:val="0"/>
        <w:adjustRightInd w:val="0"/>
        <w:spacing w:after="0" w:line="240" w:lineRule="auto"/>
        <w:jc w:val="center"/>
        <w:rPr>
          <w:rFonts w:cs="Calibri"/>
          <w:b/>
          <w:bCs/>
          <w:u w:val="single"/>
          <w:lang w:val="en"/>
        </w:rPr>
      </w:pPr>
    </w:p>
    <w:p w14:paraId="5AB8E663" w14:textId="0038DFB3" w:rsidR="009C77C3" w:rsidRPr="00AE69E5" w:rsidRDefault="00BF11C0" w:rsidP="00DE0B54">
      <w:pPr>
        <w:kinsoku w:val="0"/>
        <w:overflowPunct w:val="0"/>
        <w:autoSpaceDE w:val="0"/>
        <w:autoSpaceDN w:val="0"/>
        <w:adjustRightInd w:val="0"/>
        <w:spacing w:after="0" w:line="240" w:lineRule="auto"/>
        <w:ind w:left="114"/>
        <w:rPr>
          <w:rFonts w:cs="Times New Roman"/>
          <w:sz w:val="20"/>
          <w:szCs w:val="20"/>
        </w:rPr>
      </w:pPr>
      <w:r w:rsidRPr="00AE69E5">
        <w:rPr>
          <w:rFonts w:cs="Times New Roman"/>
          <w:b/>
          <w:sz w:val="20"/>
          <w:szCs w:val="20"/>
        </w:rPr>
        <w:t>I</w:t>
      </w:r>
      <w:r w:rsidR="009C77C3" w:rsidRPr="00AE69E5">
        <w:rPr>
          <w:rFonts w:cs="Times New Roman"/>
          <w:b/>
          <w:sz w:val="20"/>
          <w:szCs w:val="20"/>
        </w:rPr>
        <w:t xml:space="preserve">. </w:t>
      </w:r>
      <w:r w:rsidR="002A3772">
        <w:rPr>
          <w:rFonts w:cs="Times New Roman"/>
          <w:b/>
          <w:sz w:val="20"/>
          <w:szCs w:val="20"/>
        </w:rPr>
        <w:t>Regular</w:t>
      </w:r>
      <w:r w:rsidR="009C77C3" w:rsidRPr="00AE69E5">
        <w:rPr>
          <w:rFonts w:cs="Times New Roman"/>
          <w:b/>
          <w:sz w:val="20"/>
          <w:szCs w:val="20"/>
        </w:rPr>
        <w:t xml:space="preserve"> Meeting- Call to Order/ Roll Call/ Pledge of Allegiance</w:t>
      </w:r>
      <w:r w:rsidR="009C77C3" w:rsidRPr="00AE69E5">
        <w:rPr>
          <w:rFonts w:cs="Times New Roman"/>
          <w:sz w:val="20"/>
          <w:szCs w:val="20"/>
        </w:rPr>
        <w:tab/>
      </w:r>
    </w:p>
    <w:p w14:paraId="026B3989" w14:textId="3432A9B2" w:rsidR="009C77C3" w:rsidRPr="00AE69E5" w:rsidRDefault="009C77C3" w:rsidP="00E4243A">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A.</w:t>
      </w:r>
      <w:r w:rsidR="00DD2292" w:rsidRPr="00AE69E5">
        <w:rPr>
          <w:rFonts w:cs="Times New Roman"/>
          <w:b/>
          <w:sz w:val="20"/>
          <w:szCs w:val="20"/>
        </w:rPr>
        <w:t xml:space="preserve"> </w:t>
      </w:r>
      <w:r w:rsidR="00B20655" w:rsidRPr="00AE69E5">
        <w:rPr>
          <w:rFonts w:cs="Times New Roman"/>
          <w:b/>
          <w:sz w:val="20"/>
          <w:szCs w:val="20"/>
        </w:rPr>
        <w:t xml:space="preserve">Chairperson </w:t>
      </w:r>
      <w:r w:rsidR="005B16F4">
        <w:rPr>
          <w:rFonts w:cs="Times New Roman"/>
          <w:b/>
          <w:sz w:val="20"/>
          <w:szCs w:val="20"/>
        </w:rPr>
        <w:t>Allen</w:t>
      </w:r>
      <w:r w:rsidR="00B20655" w:rsidRPr="00AE69E5">
        <w:rPr>
          <w:rFonts w:cs="Times New Roman"/>
          <w:b/>
          <w:sz w:val="20"/>
          <w:szCs w:val="20"/>
        </w:rPr>
        <w:t xml:space="preserve"> </w:t>
      </w:r>
      <w:r w:rsidR="00204853" w:rsidRPr="00AE69E5">
        <w:rPr>
          <w:rFonts w:cs="Times New Roman"/>
          <w:b/>
          <w:sz w:val="20"/>
          <w:szCs w:val="20"/>
        </w:rPr>
        <w:t>Cal</w:t>
      </w:r>
      <w:r w:rsidR="00C27447" w:rsidRPr="00AE69E5">
        <w:rPr>
          <w:rFonts w:cs="Times New Roman"/>
          <w:b/>
          <w:sz w:val="20"/>
          <w:szCs w:val="20"/>
        </w:rPr>
        <w:t xml:space="preserve">led the Meeting to Order at </w:t>
      </w:r>
      <w:r w:rsidR="002A3772">
        <w:rPr>
          <w:rFonts w:cs="Times New Roman"/>
          <w:b/>
          <w:sz w:val="20"/>
          <w:szCs w:val="20"/>
        </w:rPr>
        <w:t>9</w:t>
      </w:r>
      <w:r w:rsidR="00C0562C">
        <w:rPr>
          <w:rFonts w:cs="Times New Roman"/>
          <w:b/>
          <w:sz w:val="20"/>
          <w:szCs w:val="20"/>
        </w:rPr>
        <w:t>:0</w:t>
      </w:r>
      <w:r w:rsidR="002A3772">
        <w:rPr>
          <w:rFonts w:cs="Times New Roman"/>
          <w:b/>
          <w:sz w:val="20"/>
          <w:szCs w:val="20"/>
        </w:rPr>
        <w:t>3</w:t>
      </w:r>
      <w:r w:rsidR="00FA5082">
        <w:rPr>
          <w:rFonts w:cs="Times New Roman"/>
          <w:b/>
          <w:sz w:val="20"/>
          <w:szCs w:val="20"/>
        </w:rPr>
        <w:t>am</w:t>
      </w:r>
    </w:p>
    <w:p w14:paraId="668B00E1" w14:textId="77777777" w:rsidR="009C77C3" w:rsidRPr="00AE69E5" w:rsidRDefault="009C77C3" w:rsidP="009C77C3">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C. Board Attendees</w:t>
      </w:r>
    </w:p>
    <w:p w14:paraId="44DE63B3" w14:textId="5537E7FA" w:rsidR="005B16F4" w:rsidRPr="00AE69E5" w:rsidRDefault="005B16F4" w:rsidP="005B16F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Leona Allen, </w:t>
      </w:r>
      <w:r w:rsidRPr="00AE69E5">
        <w:rPr>
          <w:rFonts w:asciiTheme="minorHAnsi" w:hAnsiTheme="minorHAnsi"/>
          <w:sz w:val="20"/>
          <w:szCs w:val="20"/>
        </w:rPr>
        <w:t>Chairperson</w:t>
      </w:r>
    </w:p>
    <w:p w14:paraId="4BA57443" w14:textId="65A1B7F8" w:rsidR="005B16F4" w:rsidRDefault="005B16F4" w:rsidP="005B16F4">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Tamara Wallace, </w:t>
      </w:r>
      <w:r>
        <w:rPr>
          <w:rFonts w:asciiTheme="minorHAnsi" w:hAnsiTheme="minorHAnsi"/>
          <w:sz w:val="20"/>
          <w:szCs w:val="20"/>
        </w:rPr>
        <w:t>Vice Chair</w:t>
      </w:r>
    </w:p>
    <w:p w14:paraId="081B800F" w14:textId="6DF17399" w:rsidR="00C0562C" w:rsidRPr="00AE69E5" w:rsidRDefault="00C0562C" w:rsidP="005B16F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Brooke Laine, Director</w:t>
      </w:r>
    </w:p>
    <w:p w14:paraId="7DAD95D9" w14:textId="16A4DED8" w:rsidR="00E4243A" w:rsidRDefault="00E4243A" w:rsidP="009C77C3">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Bob Bettencourt, </w:t>
      </w:r>
      <w:r w:rsidR="005B16F4">
        <w:rPr>
          <w:rFonts w:asciiTheme="minorHAnsi" w:hAnsiTheme="minorHAnsi"/>
          <w:sz w:val="20"/>
          <w:szCs w:val="20"/>
        </w:rPr>
        <w:t>Director</w:t>
      </w:r>
    </w:p>
    <w:p w14:paraId="4E05BB64" w14:textId="4050DD97" w:rsidR="002A3772" w:rsidRDefault="002A3772"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Mike </w:t>
      </w:r>
      <w:proofErr w:type="spellStart"/>
      <w:r>
        <w:rPr>
          <w:rFonts w:asciiTheme="minorHAnsi" w:hAnsiTheme="minorHAnsi"/>
          <w:sz w:val="20"/>
          <w:szCs w:val="20"/>
        </w:rPr>
        <w:t>Cathcart</w:t>
      </w:r>
      <w:proofErr w:type="spellEnd"/>
      <w:r>
        <w:rPr>
          <w:rFonts w:asciiTheme="minorHAnsi" w:hAnsiTheme="minorHAnsi"/>
          <w:sz w:val="20"/>
          <w:szCs w:val="20"/>
        </w:rPr>
        <w:t>, Director</w:t>
      </w:r>
    </w:p>
    <w:p w14:paraId="4CCC3760" w14:textId="77777777" w:rsidR="00204853" w:rsidRPr="00AE69E5" w:rsidRDefault="00204853" w:rsidP="00204853">
      <w:pPr>
        <w:pStyle w:val="ListParagraph"/>
        <w:kinsoku w:val="0"/>
        <w:overflowPunct w:val="0"/>
        <w:ind w:left="1350"/>
        <w:rPr>
          <w:rFonts w:asciiTheme="minorHAnsi" w:hAnsiTheme="minorHAnsi"/>
          <w:sz w:val="20"/>
          <w:szCs w:val="20"/>
        </w:rPr>
      </w:pPr>
    </w:p>
    <w:p w14:paraId="51753384" w14:textId="77777777" w:rsidR="009C77C3" w:rsidRPr="00AE69E5" w:rsidRDefault="009C77C3" w:rsidP="009C77C3">
      <w:pPr>
        <w:kinsoku w:val="0"/>
        <w:overflowPunct w:val="0"/>
        <w:rPr>
          <w:b/>
          <w:sz w:val="20"/>
          <w:szCs w:val="20"/>
        </w:rPr>
      </w:pPr>
      <w:r w:rsidRPr="00AE69E5">
        <w:rPr>
          <w:sz w:val="20"/>
          <w:szCs w:val="20"/>
        </w:rPr>
        <w:tab/>
      </w:r>
      <w:r w:rsidRPr="00AE69E5">
        <w:rPr>
          <w:b/>
          <w:sz w:val="20"/>
          <w:szCs w:val="20"/>
        </w:rPr>
        <w:t>Other Attendees</w:t>
      </w:r>
    </w:p>
    <w:p w14:paraId="18464066" w14:textId="77777777" w:rsidR="009A5756" w:rsidRPr="00AE69E5" w:rsidRDefault="009A5756" w:rsidP="009A5756">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Ryan Wagoner, CTESOA Executive Director </w:t>
      </w:r>
    </w:p>
    <w:p w14:paraId="4821BED2" w14:textId="7FAF225E" w:rsidR="0057029A" w:rsidRPr="00C0562C" w:rsidRDefault="0041395E"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Kayla Galvan</w:t>
      </w:r>
      <w:r w:rsidR="0057029A" w:rsidRPr="00AE69E5">
        <w:rPr>
          <w:rFonts w:asciiTheme="minorHAnsi" w:hAnsiTheme="minorHAnsi"/>
          <w:sz w:val="20"/>
          <w:szCs w:val="20"/>
        </w:rPr>
        <w:t>, CTESOA</w:t>
      </w:r>
    </w:p>
    <w:p w14:paraId="51A24F70" w14:textId="3E762A60" w:rsidR="00FA5082" w:rsidRPr="00623163" w:rsidRDefault="00FA5082" w:rsidP="00623163">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Brad </w:t>
      </w:r>
      <w:proofErr w:type="spellStart"/>
      <w:r>
        <w:rPr>
          <w:rFonts w:asciiTheme="minorHAnsi" w:hAnsiTheme="minorHAnsi"/>
          <w:sz w:val="20"/>
          <w:szCs w:val="20"/>
        </w:rPr>
        <w:t>Zlendick</w:t>
      </w:r>
      <w:proofErr w:type="spellEnd"/>
      <w:r>
        <w:rPr>
          <w:rFonts w:asciiTheme="minorHAnsi" w:hAnsiTheme="minorHAnsi"/>
          <w:sz w:val="20"/>
          <w:szCs w:val="20"/>
        </w:rPr>
        <w:t>,</w:t>
      </w:r>
      <w:r w:rsidR="00623163">
        <w:rPr>
          <w:rFonts w:asciiTheme="minorHAnsi" w:hAnsiTheme="minorHAnsi"/>
          <w:sz w:val="20"/>
          <w:szCs w:val="20"/>
        </w:rPr>
        <w:t xml:space="preserve"> Chief</w:t>
      </w:r>
      <w:r w:rsidRPr="00623163">
        <w:rPr>
          <w:sz w:val="20"/>
          <w:szCs w:val="20"/>
        </w:rPr>
        <w:t xml:space="preserve"> </w:t>
      </w:r>
      <w:r w:rsidRPr="00CB0789">
        <w:rPr>
          <w:rFonts w:asciiTheme="minorHAnsi" w:hAnsiTheme="minorHAnsi" w:cstheme="minorHAnsi"/>
          <w:sz w:val="20"/>
          <w:szCs w:val="20"/>
        </w:rPr>
        <w:t>LVFD</w:t>
      </w:r>
    </w:p>
    <w:p w14:paraId="39B297EF" w14:textId="1266F7FA" w:rsidR="00C0562C" w:rsidRDefault="002A3772"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Clive </w:t>
      </w:r>
      <w:proofErr w:type="spellStart"/>
      <w:proofErr w:type="gramStart"/>
      <w:r>
        <w:rPr>
          <w:rFonts w:asciiTheme="minorHAnsi" w:hAnsiTheme="minorHAnsi"/>
          <w:sz w:val="20"/>
          <w:szCs w:val="20"/>
        </w:rPr>
        <w:t>Savacool</w:t>
      </w:r>
      <w:proofErr w:type="spellEnd"/>
      <w:r w:rsidR="00623163">
        <w:rPr>
          <w:rFonts w:asciiTheme="minorHAnsi" w:hAnsiTheme="minorHAnsi"/>
          <w:sz w:val="20"/>
          <w:szCs w:val="20"/>
        </w:rPr>
        <w:t xml:space="preserve">, </w:t>
      </w:r>
      <w:r>
        <w:rPr>
          <w:rFonts w:asciiTheme="minorHAnsi" w:hAnsiTheme="minorHAnsi"/>
          <w:sz w:val="20"/>
          <w:szCs w:val="20"/>
        </w:rPr>
        <w:t xml:space="preserve"> Chief</w:t>
      </w:r>
      <w:proofErr w:type="gramEnd"/>
      <w:r>
        <w:rPr>
          <w:rFonts w:asciiTheme="minorHAnsi" w:hAnsiTheme="minorHAnsi"/>
          <w:sz w:val="20"/>
          <w:szCs w:val="20"/>
        </w:rPr>
        <w:t xml:space="preserve"> </w:t>
      </w:r>
      <w:r w:rsidR="00623163">
        <w:rPr>
          <w:rFonts w:asciiTheme="minorHAnsi" w:hAnsiTheme="minorHAnsi"/>
          <w:sz w:val="20"/>
          <w:szCs w:val="20"/>
        </w:rPr>
        <w:t>City of SLT</w:t>
      </w:r>
    </w:p>
    <w:p w14:paraId="1343DAF6" w14:textId="4C64EF6F" w:rsidR="002A3772" w:rsidRDefault="002A3772"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Steve </w:t>
      </w:r>
      <w:proofErr w:type="spellStart"/>
      <w:r>
        <w:rPr>
          <w:rFonts w:asciiTheme="minorHAnsi" w:hAnsiTheme="minorHAnsi"/>
          <w:sz w:val="20"/>
          <w:szCs w:val="20"/>
        </w:rPr>
        <w:t>Pevenage</w:t>
      </w:r>
      <w:proofErr w:type="spellEnd"/>
      <w:r>
        <w:rPr>
          <w:rFonts w:asciiTheme="minorHAnsi" w:hAnsiTheme="minorHAnsi"/>
          <w:sz w:val="20"/>
          <w:szCs w:val="20"/>
        </w:rPr>
        <w:t>, LVFD</w:t>
      </w:r>
    </w:p>
    <w:p w14:paraId="574257EE" w14:textId="4334017B" w:rsidR="002A3772" w:rsidRDefault="002A3772"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Gary </w:t>
      </w:r>
      <w:proofErr w:type="spellStart"/>
      <w:r>
        <w:rPr>
          <w:rFonts w:asciiTheme="minorHAnsi" w:hAnsiTheme="minorHAnsi"/>
          <w:sz w:val="20"/>
          <w:szCs w:val="20"/>
        </w:rPr>
        <w:t>Gerren</w:t>
      </w:r>
      <w:proofErr w:type="spellEnd"/>
      <w:r>
        <w:rPr>
          <w:rFonts w:asciiTheme="minorHAnsi" w:hAnsiTheme="minorHAnsi"/>
          <w:sz w:val="20"/>
          <w:szCs w:val="20"/>
        </w:rPr>
        <w:t>, FLLF</w:t>
      </w:r>
    </w:p>
    <w:p w14:paraId="3D29A9CB" w14:textId="1BF4638C" w:rsidR="002A3772" w:rsidRDefault="002A3772" w:rsidP="00C0562C">
      <w:pPr>
        <w:pStyle w:val="ListParagraph"/>
        <w:numPr>
          <w:ilvl w:val="0"/>
          <w:numId w:val="5"/>
        </w:numPr>
        <w:kinsoku w:val="0"/>
        <w:overflowPunct w:val="0"/>
        <w:rPr>
          <w:rFonts w:asciiTheme="minorHAnsi" w:hAnsiTheme="minorHAnsi"/>
          <w:sz w:val="20"/>
          <w:szCs w:val="20"/>
        </w:rPr>
      </w:pPr>
      <w:proofErr w:type="spellStart"/>
      <w:r>
        <w:rPr>
          <w:rFonts w:asciiTheme="minorHAnsi" w:hAnsiTheme="minorHAnsi"/>
          <w:sz w:val="20"/>
          <w:szCs w:val="20"/>
        </w:rPr>
        <w:t>Fawna</w:t>
      </w:r>
      <w:proofErr w:type="spellEnd"/>
      <w:r>
        <w:rPr>
          <w:rFonts w:asciiTheme="minorHAnsi" w:hAnsiTheme="minorHAnsi"/>
          <w:sz w:val="20"/>
          <w:szCs w:val="20"/>
        </w:rPr>
        <w:t xml:space="preserve"> Cheney, IBAS</w:t>
      </w:r>
    </w:p>
    <w:p w14:paraId="3E5C1279" w14:textId="77777777" w:rsidR="00287F03" w:rsidRPr="00AE69E5" w:rsidRDefault="00287F03" w:rsidP="009A5756">
      <w:pPr>
        <w:pStyle w:val="ListParagraph"/>
        <w:kinsoku w:val="0"/>
        <w:overflowPunct w:val="0"/>
        <w:ind w:left="1350"/>
        <w:rPr>
          <w:rFonts w:asciiTheme="minorHAnsi" w:hAnsiTheme="minorHAnsi"/>
          <w:sz w:val="20"/>
          <w:szCs w:val="20"/>
        </w:rPr>
      </w:pPr>
    </w:p>
    <w:p w14:paraId="70EA2502" w14:textId="77777777" w:rsidR="009A5756" w:rsidRPr="00AE69E5" w:rsidRDefault="009A5756" w:rsidP="00BF11C0">
      <w:pPr>
        <w:contextualSpacing/>
        <w:rPr>
          <w:b/>
          <w:sz w:val="20"/>
          <w:szCs w:val="20"/>
        </w:rPr>
      </w:pPr>
      <w:r w:rsidRPr="00AE69E5">
        <w:rPr>
          <w:sz w:val="20"/>
          <w:szCs w:val="20"/>
        </w:rPr>
        <w:tab/>
      </w:r>
      <w:r w:rsidRPr="00AE69E5">
        <w:rPr>
          <w:b/>
          <w:sz w:val="20"/>
          <w:szCs w:val="20"/>
        </w:rPr>
        <w:t xml:space="preserve">Communications from the Audience on </w:t>
      </w:r>
      <w:proofErr w:type="gramStart"/>
      <w:r w:rsidRPr="00AE69E5">
        <w:rPr>
          <w:b/>
          <w:sz w:val="20"/>
          <w:szCs w:val="20"/>
        </w:rPr>
        <w:t>Non Agenda</w:t>
      </w:r>
      <w:proofErr w:type="gramEnd"/>
      <w:r w:rsidRPr="00AE69E5">
        <w:rPr>
          <w:b/>
          <w:sz w:val="20"/>
          <w:szCs w:val="20"/>
        </w:rPr>
        <w:t xml:space="preserve"> Items. </w:t>
      </w:r>
    </w:p>
    <w:p w14:paraId="619AB190" w14:textId="77777777" w:rsidR="009A5756" w:rsidRPr="00AE69E5" w:rsidRDefault="009A5756" w:rsidP="00BF11C0">
      <w:pPr>
        <w:contextualSpacing/>
        <w:rPr>
          <w:sz w:val="20"/>
          <w:szCs w:val="20"/>
        </w:rPr>
      </w:pPr>
      <w:r w:rsidRPr="00AE69E5">
        <w:rPr>
          <w:sz w:val="20"/>
          <w:szCs w:val="20"/>
        </w:rPr>
        <w:tab/>
      </w:r>
      <w:r w:rsidRPr="00AE69E5">
        <w:rPr>
          <w:sz w:val="20"/>
          <w:szCs w:val="20"/>
        </w:rPr>
        <w:tab/>
        <w:t>None.</w:t>
      </w:r>
    </w:p>
    <w:p w14:paraId="069ADAA0" w14:textId="77777777" w:rsidR="009A5756" w:rsidRPr="00AE69E5" w:rsidRDefault="003B2B03" w:rsidP="00BF11C0">
      <w:pPr>
        <w:contextualSpacing/>
        <w:rPr>
          <w:sz w:val="20"/>
          <w:szCs w:val="20"/>
        </w:rPr>
      </w:pPr>
      <w:r w:rsidRPr="00AE69E5">
        <w:rPr>
          <w:sz w:val="20"/>
          <w:szCs w:val="20"/>
        </w:rPr>
        <w:tab/>
      </w:r>
      <w:r w:rsidR="009A5756" w:rsidRPr="00AE69E5">
        <w:rPr>
          <w:b/>
          <w:sz w:val="20"/>
          <w:szCs w:val="20"/>
        </w:rPr>
        <w:t>Public’s Chance to speak on any Non-Agenda Items</w:t>
      </w:r>
      <w:r w:rsidR="009A5756" w:rsidRPr="00AE69E5">
        <w:rPr>
          <w:sz w:val="20"/>
          <w:szCs w:val="20"/>
        </w:rPr>
        <w:t xml:space="preserve">. </w:t>
      </w:r>
    </w:p>
    <w:p w14:paraId="7DC1E285" w14:textId="77777777" w:rsidR="00171029" w:rsidRPr="00AE69E5" w:rsidRDefault="009A5756" w:rsidP="00BF11C0">
      <w:pPr>
        <w:contextualSpacing/>
        <w:rPr>
          <w:sz w:val="20"/>
          <w:szCs w:val="20"/>
        </w:rPr>
      </w:pPr>
      <w:r w:rsidRPr="00AE69E5">
        <w:rPr>
          <w:sz w:val="20"/>
          <w:szCs w:val="20"/>
        </w:rPr>
        <w:tab/>
      </w:r>
      <w:r w:rsidRPr="00AE69E5">
        <w:rPr>
          <w:sz w:val="20"/>
          <w:szCs w:val="20"/>
        </w:rPr>
        <w:tab/>
      </w:r>
      <w:r w:rsidR="00E4243A" w:rsidRPr="00AE69E5">
        <w:rPr>
          <w:sz w:val="20"/>
          <w:szCs w:val="20"/>
        </w:rPr>
        <w:t>None.</w:t>
      </w:r>
    </w:p>
    <w:p w14:paraId="121C0394" w14:textId="77777777" w:rsidR="00BF11C0" w:rsidRPr="00AE69E5" w:rsidRDefault="00BF11C0" w:rsidP="00BF11C0">
      <w:pPr>
        <w:contextualSpacing/>
        <w:rPr>
          <w:sz w:val="20"/>
          <w:szCs w:val="20"/>
        </w:rPr>
      </w:pPr>
    </w:p>
    <w:p w14:paraId="57C1F099" w14:textId="77777777" w:rsidR="009A5756" w:rsidRPr="00AE69E5" w:rsidRDefault="009A5756" w:rsidP="00D619C5">
      <w:pPr>
        <w:rPr>
          <w:b/>
          <w:sz w:val="20"/>
          <w:szCs w:val="20"/>
        </w:rPr>
      </w:pPr>
      <w:r w:rsidRPr="00AE69E5">
        <w:rPr>
          <w:b/>
          <w:sz w:val="20"/>
          <w:szCs w:val="20"/>
        </w:rPr>
        <w:tab/>
        <w:t>D.  Note about California’s Open Meeting Law</w:t>
      </w:r>
    </w:p>
    <w:p w14:paraId="46380163" w14:textId="77777777" w:rsidR="00556E2E" w:rsidRPr="00AE69E5" w:rsidRDefault="00556E2E" w:rsidP="009A5756">
      <w:pPr>
        <w:pStyle w:val="ListParagraph"/>
        <w:kinsoku w:val="0"/>
        <w:overflowPunct w:val="0"/>
        <w:ind w:left="1350"/>
        <w:rPr>
          <w:rFonts w:asciiTheme="minorHAnsi" w:hAnsiTheme="minorHAnsi"/>
          <w:b/>
          <w:sz w:val="20"/>
          <w:szCs w:val="20"/>
        </w:rPr>
      </w:pPr>
    </w:p>
    <w:p w14:paraId="6D9A0AB4" w14:textId="77777777" w:rsidR="009A5756" w:rsidRPr="00AE69E5" w:rsidRDefault="009A5756" w:rsidP="00287F03">
      <w:pPr>
        <w:pStyle w:val="ListParagraph"/>
        <w:tabs>
          <w:tab w:val="left" w:pos="1350"/>
        </w:tabs>
        <w:kinsoku w:val="0"/>
        <w:overflowPunct w:val="0"/>
        <w:ind w:left="1350"/>
        <w:rPr>
          <w:rFonts w:asciiTheme="minorHAnsi" w:hAnsiTheme="minorHAnsi"/>
          <w:b/>
          <w:sz w:val="20"/>
          <w:szCs w:val="20"/>
        </w:rPr>
      </w:pPr>
      <w:r w:rsidRPr="00AE69E5">
        <w:rPr>
          <w:rFonts w:asciiTheme="minorHAnsi" w:hAnsiTheme="minorHAnsi"/>
          <w:b/>
          <w:sz w:val="20"/>
          <w:szCs w:val="20"/>
        </w:rPr>
        <w:t>1.  Approval of Agenda</w:t>
      </w:r>
    </w:p>
    <w:p w14:paraId="1404680A" w14:textId="3F0D6879" w:rsidR="00F965C5" w:rsidRDefault="00D27DC4" w:rsidP="00F965C5">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00E4243A" w:rsidRPr="00AE69E5">
        <w:rPr>
          <w:rFonts w:asciiTheme="minorHAnsi" w:hAnsiTheme="minorHAnsi"/>
          <w:b/>
          <w:sz w:val="20"/>
          <w:szCs w:val="20"/>
        </w:rPr>
        <w:tab/>
      </w:r>
      <w:r w:rsidR="00F965C5">
        <w:rPr>
          <w:rFonts w:asciiTheme="minorHAnsi" w:hAnsiTheme="minorHAnsi"/>
          <w:sz w:val="20"/>
          <w:szCs w:val="20"/>
        </w:rPr>
        <w:t xml:space="preserve">Chairperson Allen makes note that there was no section for Chief’s reports </w:t>
      </w:r>
      <w:r w:rsidR="001B4568">
        <w:rPr>
          <w:rFonts w:asciiTheme="minorHAnsi" w:hAnsiTheme="minorHAnsi"/>
          <w:sz w:val="20"/>
          <w:szCs w:val="20"/>
        </w:rPr>
        <w:t>o</w:t>
      </w:r>
      <w:r w:rsidR="00F965C5">
        <w:rPr>
          <w:rFonts w:asciiTheme="minorHAnsi" w:hAnsiTheme="minorHAnsi"/>
          <w:sz w:val="20"/>
          <w:szCs w:val="20"/>
        </w:rPr>
        <w:t xml:space="preserve">n the Agenda. Director Wallace moves approval of the Agenda with the added Chief’s Reports. Director Bettencourt seconds. Further Discussion. Executive Director Wagoner advises to add the Chief’s reports after the approval of the minutes. No additional discussion. </w:t>
      </w:r>
      <w:r w:rsidR="0057029A" w:rsidRPr="00AE69E5">
        <w:rPr>
          <w:rFonts w:asciiTheme="minorHAnsi" w:hAnsiTheme="minorHAnsi"/>
          <w:sz w:val="20"/>
          <w:szCs w:val="20"/>
        </w:rPr>
        <w:t xml:space="preserve"> </w:t>
      </w:r>
      <w:r w:rsidR="00F965C5" w:rsidRPr="00CB0789">
        <w:rPr>
          <w:rFonts w:asciiTheme="minorHAnsi" w:hAnsiTheme="minorHAnsi"/>
          <w:sz w:val="20"/>
          <w:szCs w:val="20"/>
        </w:rPr>
        <w:t xml:space="preserve">Director Allen votes Aye, Director </w:t>
      </w:r>
      <w:r w:rsidR="00F965C5">
        <w:rPr>
          <w:rFonts w:asciiTheme="minorHAnsi" w:hAnsiTheme="minorHAnsi"/>
          <w:sz w:val="20"/>
          <w:szCs w:val="20"/>
        </w:rPr>
        <w:t>Wallace</w:t>
      </w:r>
      <w:r w:rsidR="00F965C5" w:rsidRPr="00CB0789">
        <w:rPr>
          <w:rFonts w:asciiTheme="minorHAnsi" w:hAnsiTheme="minorHAnsi"/>
          <w:sz w:val="20"/>
          <w:szCs w:val="20"/>
        </w:rPr>
        <w:t xml:space="preserve"> votes Aye, Director</w:t>
      </w:r>
      <w:r w:rsidR="00F965C5">
        <w:rPr>
          <w:rFonts w:asciiTheme="minorHAnsi" w:hAnsiTheme="minorHAnsi"/>
          <w:sz w:val="20"/>
          <w:szCs w:val="20"/>
        </w:rPr>
        <w:t xml:space="preserve"> Bettencourt</w:t>
      </w:r>
      <w:r w:rsidR="00F965C5" w:rsidRPr="00CB0789">
        <w:rPr>
          <w:rFonts w:asciiTheme="minorHAnsi" w:hAnsiTheme="minorHAnsi"/>
          <w:sz w:val="20"/>
          <w:szCs w:val="20"/>
        </w:rPr>
        <w:t xml:space="preserve"> votes Aye, Director Laine votes Aye</w:t>
      </w:r>
      <w:r w:rsidR="00F965C5">
        <w:rPr>
          <w:rFonts w:asciiTheme="minorHAnsi" w:hAnsiTheme="minorHAnsi"/>
          <w:sz w:val="20"/>
          <w:szCs w:val="20"/>
        </w:rPr>
        <w:t xml:space="preserve">, Director </w:t>
      </w:r>
      <w:proofErr w:type="spellStart"/>
      <w:r w:rsidR="00F965C5">
        <w:rPr>
          <w:rFonts w:asciiTheme="minorHAnsi" w:hAnsiTheme="minorHAnsi"/>
          <w:sz w:val="20"/>
          <w:szCs w:val="20"/>
        </w:rPr>
        <w:t>Cathcart</w:t>
      </w:r>
      <w:proofErr w:type="spellEnd"/>
      <w:r w:rsidR="00F965C5">
        <w:rPr>
          <w:rFonts w:asciiTheme="minorHAnsi" w:hAnsiTheme="minorHAnsi"/>
          <w:sz w:val="20"/>
          <w:szCs w:val="20"/>
        </w:rPr>
        <w:t xml:space="preserve"> votes Aye</w:t>
      </w:r>
      <w:r w:rsidR="00F965C5" w:rsidRPr="00CB0789">
        <w:rPr>
          <w:rFonts w:asciiTheme="minorHAnsi" w:hAnsiTheme="minorHAnsi"/>
          <w:sz w:val="20"/>
          <w:szCs w:val="20"/>
        </w:rPr>
        <w:t xml:space="preserve">. </w:t>
      </w:r>
      <w:r w:rsidR="00F965C5">
        <w:rPr>
          <w:rFonts w:asciiTheme="minorHAnsi" w:hAnsiTheme="minorHAnsi"/>
          <w:sz w:val="20"/>
          <w:szCs w:val="20"/>
        </w:rPr>
        <w:t xml:space="preserve"> </w:t>
      </w:r>
      <w:r w:rsidR="00F965C5" w:rsidRPr="00AE69E5">
        <w:rPr>
          <w:rFonts w:asciiTheme="minorHAnsi" w:hAnsiTheme="minorHAnsi"/>
          <w:sz w:val="20"/>
          <w:szCs w:val="20"/>
        </w:rPr>
        <w:t xml:space="preserve">Motion carries unanimously. </w:t>
      </w:r>
    </w:p>
    <w:p w14:paraId="704852C6" w14:textId="58883AB0" w:rsidR="00FF391A" w:rsidRDefault="00FF391A" w:rsidP="005B16F4">
      <w:pPr>
        <w:pStyle w:val="ListParagraph"/>
        <w:kinsoku w:val="0"/>
        <w:overflowPunct w:val="0"/>
        <w:ind w:left="1350"/>
        <w:rPr>
          <w:rFonts w:asciiTheme="minorHAnsi" w:hAnsiTheme="minorHAnsi"/>
          <w:sz w:val="20"/>
          <w:szCs w:val="20"/>
        </w:rPr>
      </w:pPr>
    </w:p>
    <w:p w14:paraId="7D40464E" w14:textId="77777777" w:rsidR="00F965C5" w:rsidRDefault="00F965C5" w:rsidP="005B16F4">
      <w:pPr>
        <w:pStyle w:val="ListParagraph"/>
        <w:kinsoku w:val="0"/>
        <w:overflowPunct w:val="0"/>
        <w:ind w:left="1350"/>
        <w:rPr>
          <w:rFonts w:asciiTheme="minorHAnsi" w:hAnsiTheme="minorHAnsi"/>
          <w:sz w:val="20"/>
          <w:szCs w:val="20"/>
        </w:rPr>
      </w:pPr>
    </w:p>
    <w:p w14:paraId="3625416E" w14:textId="77777777" w:rsidR="0030239B" w:rsidRDefault="0030239B" w:rsidP="005B16F4">
      <w:pPr>
        <w:pStyle w:val="ListParagraph"/>
        <w:kinsoku w:val="0"/>
        <w:overflowPunct w:val="0"/>
        <w:ind w:left="1350"/>
        <w:rPr>
          <w:rFonts w:asciiTheme="minorHAnsi" w:hAnsiTheme="minorHAnsi"/>
          <w:sz w:val="20"/>
          <w:szCs w:val="20"/>
        </w:rPr>
      </w:pPr>
    </w:p>
    <w:p w14:paraId="38ACAF42" w14:textId="77777777" w:rsidR="005B16F4" w:rsidRPr="005B16F4" w:rsidRDefault="005B16F4" w:rsidP="005B16F4">
      <w:pPr>
        <w:pStyle w:val="ListParagraph"/>
        <w:kinsoku w:val="0"/>
        <w:overflowPunct w:val="0"/>
        <w:ind w:left="1350"/>
        <w:rPr>
          <w:rFonts w:asciiTheme="minorHAnsi" w:hAnsiTheme="minorHAnsi"/>
          <w:sz w:val="20"/>
          <w:szCs w:val="20"/>
        </w:rPr>
      </w:pPr>
    </w:p>
    <w:p w14:paraId="219C6846" w14:textId="454DE648" w:rsidR="0057029A" w:rsidRPr="00AE69E5" w:rsidRDefault="005B16F4"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lastRenderedPageBreak/>
        <w:t>2</w:t>
      </w:r>
      <w:r w:rsidR="0057029A" w:rsidRPr="00AE69E5">
        <w:rPr>
          <w:rFonts w:asciiTheme="minorHAnsi" w:hAnsiTheme="minorHAnsi"/>
          <w:b/>
          <w:sz w:val="20"/>
          <w:szCs w:val="20"/>
        </w:rPr>
        <w:t xml:space="preserve">. Approval of the Meeting Minutes </w:t>
      </w:r>
      <w:r w:rsidR="00E4243A" w:rsidRPr="00AE69E5">
        <w:rPr>
          <w:rFonts w:asciiTheme="minorHAnsi" w:hAnsiTheme="minorHAnsi"/>
          <w:b/>
          <w:sz w:val="20"/>
          <w:szCs w:val="20"/>
        </w:rPr>
        <w:t xml:space="preserve">from </w:t>
      </w:r>
      <w:r w:rsidR="00F965C5">
        <w:rPr>
          <w:rFonts w:asciiTheme="minorHAnsi" w:hAnsiTheme="minorHAnsi"/>
          <w:b/>
          <w:sz w:val="20"/>
          <w:szCs w:val="20"/>
        </w:rPr>
        <w:t>June 10</w:t>
      </w:r>
      <w:r w:rsidR="00CB0789" w:rsidRPr="00CB0789">
        <w:rPr>
          <w:rFonts w:asciiTheme="minorHAnsi" w:hAnsiTheme="minorHAnsi"/>
          <w:b/>
          <w:sz w:val="20"/>
          <w:szCs w:val="20"/>
          <w:vertAlign w:val="superscript"/>
        </w:rPr>
        <w:t>th</w:t>
      </w:r>
      <w:r w:rsidR="00CB0789">
        <w:rPr>
          <w:rFonts w:asciiTheme="minorHAnsi" w:hAnsiTheme="minorHAnsi"/>
          <w:b/>
          <w:sz w:val="20"/>
          <w:szCs w:val="20"/>
        </w:rPr>
        <w:t>, 2020</w:t>
      </w:r>
    </w:p>
    <w:p w14:paraId="0859001A" w14:textId="77777777" w:rsidR="00E4243A" w:rsidRPr="00AE69E5" w:rsidRDefault="00E4243A" w:rsidP="009A5756">
      <w:pPr>
        <w:pStyle w:val="ListParagraph"/>
        <w:kinsoku w:val="0"/>
        <w:overflowPunct w:val="0"/>
        <w:ind w:left="1350"/>
        <w:rPr>
          <w:rFonts w:asciiTheme="minorHAnsi" w:hAnsiTheme="minorHAnsi"/>
          <w:b/>
          <w:sz w:val="20"/>
          <w:szCs w:val="20"/>
        </w:rPr>
      </w:pPr>
    </w:p>
    <w:p w14:paraId="5965A189" w14:textId="5B6722F1" w:rsidR="0057029A" w:rsidRPr="00F965C5" w:rsidRDefault="0057029A" w:rsidP="00F965C5">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Pr="00AE69E5">
        <w:rPr>
          <w:rFonts w:asciiTheme="minorHAnsi" w:hAnsiTheme="minorHAnsi"/>
          <w:b/>
          <w:sz w:val="20"/>
          <w:szCs w:val="20"/>
        </w:rPr>
        <w:tab/>
      </w:r>
      <w:r w:rsidRPr="00AE69E5">
        <w:rPr>
          <w:rFonts w:asciiTheme="minorHAnsi" w:hAnsiTheme="minorHAnsi"/>
          <w:sz w:val="20"/>
          <w:szCs w:val="20"/>
        </w:rPr>
        <w:t>Director</w:t>
      </w:r>
      <w:r w:rsidR="00FA5082">
        <w:rPr>
          <w:rFonts w:asciiTheme="minorHAnsi" w:hAnsiTheme="minorHAnsi"/>
          <w:sz w:val="20"/>
          <w:szCs w:val="20"/>
        </w:rPr>
        <w:t xml:space="preserve"> </w:t>
      </w:r>
      <w:r w:rsidR="00FF6CD9">
        <w:rPr>
          <w:rFonts w:asciiTheme="minorHAnsi" w:hAnsiTheme="minorHAnsi"/>
          <w:sz w:val="20"/>
          <w:szCs w:val="20"/>
        </w:rPr>
        <w:t>Bettencourt</w:t>
      </w:r>
      <w:r w:rsidR="00E4243A" w:rsidRPr="00AE69E5">
        <w:rPr>
          <w:rFonts w:asciiTheme="minorHAnsi" w:hAnsiTheme="minorHAnsi"/>
          <w:sz w:val="20"/>
          <w:szCs w:val="20"/>
        </w:rPr>
        <w:t xml:space="preserve"> </w:t>
      </w:r>
      <w:r w:rsidRPr="00AE69E5">
        <w:rPr>
          <w:rFonts w:asciiTheme="minorHAnsi" w:hAnsiTheme="minorHAnsi"/>
          <w:sz w:val="20"/>
          <w:szCs w:val="20"/>
        </w:rPr>
        <w:t xml:space="preserve">moves to approve the meeting minutes from </w:t>
      </w:r>
      <w:r w:rsidR="00F965C5">
        <w:rPr>
          <w:rFonts w:asciiTheme="minorHAnsi" w:hAnsiTheme="minorHAnsi"/>
          <w:sz w:val="20"/>
          <w:szCs w:val="20"/>
        </w:rPr>
        <w:t>June 10</w:t>
      </w:r>
      <w:r w:rsidR="005B16F4">
        <w:rPr>
          <w:rFonts w:asciiTheme="minorHAnsi" w:hAnsiTheme="minorHAnsi"/>
          <w:sz w:val="20"/>
          <w:szCs w:val="20"/>
        </w:rPr>
        <w:t>, 2020</w:t>
      </w:r>
      <w:r w:rsidRPr="00AE69E5">
        <w:rPr>
          <w:rFonts w:asciiTheme="minorHAnsi" w:hAnsiTheme="minorHAnsi"/>
          <w:sz w:val="20"/>
          <w:szCs w:val="20"/>
        </w:rPr>
        <w:t xml:space="preserve">. Director </w:t>
      </w:r>
      <w:r w:rsidR="00CB0789">
        <w:rPr>
          <w:rFonts w:asciiTheme="minorHAnsi" w:hAnsiTheme="minorHAnsi"/>
          <w:sz w:val="20"/>
          <w:szCs w:val="20"/>
        </w:rPr>
        <w:t xml:space="preserve">Wallace </w:t>
      </w:r>
      <w:r w:rsidRPr="00AE69E5">
        <w:rPr>
          <w:rFonts w:asciiTheme="minorHAnsi" w:hAnsiTheme="minorHAnsi"/>
          <w:sz w:val="20"/>
          <w:szCs w:val="20"/>
        </w:rPr>
        <w:t xml:space="preserve">seconds. No further discussion. </w:t>
      </w:r>
      <w:bookmarkStart w:id="0" w:name="_Hlk45695413"/>
      <w:r w:rsidR="00F965C5" w:rsidRPr="00CB0789">
        <w:rPr>
          <w:rFonts w:asciiTheme="minorHAnsi" w:hAnsiTheme="minorHAnsi"/>
          <w:sz w:val="20"/>
          <w:szCs w:val="20"/>
        </w:rPr>
        <w:t xml:space="preserve">Director Allen votes Aye, Director </w:t>
      </w:r>
      <w:r w:rsidR="00F965C5">
        <w:rPr>
          <w:rFonts w:asciiTheme="minorHAnsi" w:hAnsiTheme="minorHAnsi"/>
          <w:sz w:val="20"/>
          <w:szCs w:val="20"/>
        </w:rPr>
        <w:t>Wallace</w:t>
      </w:r>
      <w:r w:rsidR="00F965C5" w:rsidRPr="00CB0789">
        <w:rPr>
          <w:rFonts w:asciiTheme="minorHAnsi" w:hAnsiTheme="minorHAnsi"/>
          <w:sz w:val="20"/>
          <w:szCs w:val="20"/>
        </w:rPr>
        <w:t xml:space="preserve"> votes Aye, Director</w:t>
      </w:r>
      <w:r w:rsidR="00F965C5">
        <w:rPr>
          <w:rFonts w:asciiTheme="minorHAnsi" w:hAnsiTheme="minorHAnsi"/>
          <w:sz w:val="20"/>
          <w:szCs w:val="20"/>
        </w:rPr>
        <w:t xml:space="preserve"> Bettencourt</w:t>
      </w:r>
      <w:r w:rsidR="00F965C5" w:rsidRPr="00CB0789">
        <w:rPr>
          <w:rFonts w:asciiTheme="minorHAnsi" w:hAnsiTheme="minorHAnsi"/>
          <w:sz w:val="20"/>
          <w:szCs w:val="20"/>
        </w:rPr>
        <w:t xml:space="preserve"> votes Aye, Director Laine votes Aye</w:t>
      </w:r>
      <w:r w:rsidR="00F965C5">
        <w:rPr>
          <w:rFonts w:asciiTheme="minorHAnsi" w:hAnsiTheme="minorHAnsi"/>
          <w:sz w:val="20"/>
          <w:szCs w:val="20"/>
        </w:rPr>
        <w:t xml:space="preserve">, Director </w:t>
      </w:r>
      <w:proofErr w:type="spellStart"/>
      <w:r w:rsidR="00F965C5">
        <w:rPr>
          <w:rFonts w:asciiTheme="minorHAnsi" w:hAnsiTheme="minorHAnsi"/>
          <w:sz w:val="20"/>
          <w:szCs w:val="20"/>
        </w:rPr>
        <w:t>Cathcart</w:t>
      </w:r>
      <w:proofErr w:type="spellEnd"/>
      <w:r w:rsidR="00F965C5">
        <w:rPr>
          <w:rFonts w:asciiTheme="minorHAnsi" w:hAnsiTheme="minorHAnsi"/>
          <w:sz w:val="20"/>
          <w:szCs w:val="20"/>
        </w:rPr>
        <w:t xml:space="preserve"> votes Aye</w:t>
      </w:r>
      <w:r w:rsidR="00F965C5" w:rsidRPr="00CB0789">
        <w:rPr>
          <w:rFonts w:asciiTheme="minorHAnsi" w:hAnsiTheme="minorHAnsi"/>
          <w:sz w:val="20"/>
          <w:szCs w:val="20"/>
        </w:rPr>
        <w:t xml:space="preserve">. </w:t>
      </w:r>
      <w:r w:rsidR="00F965C5">
        <w:rPr>
          <w:rFonts w:asciiTheme="minorHAnsi" w:hAnsiTheme="minorHAnsi"/>
          <w:sz w:val="20"/>
          <w:szCs w:val="20"/>
        </w:rPr>
        <w:t xml:space="preserve"> </w:t>
      </w:r>
      <w:r w:rsidR="00F965C5" w:rsidRPr="00AE69E5">
        <w:rPr>
          <w:rFonts w:asciiTheme="minorHAnsi" w:hAnsiTheme="minorHAnsi"/>
          <w:sz w:val="20"/>
          <w:szCs w:val="20"/>
        </w:rPr>
        <w:t xml:space="preserve">Motion carries unanimously. </w:t>
      </w:r>
    </w:p>
    <w:bookmarkEnd w:id="0"/>
    <w:p w14:paraId="20FE604E" w14:textId="59C145D5" w:rsidR="00287F03" w:rsidRDefault="00287F03" w:rsidP="009A5756">
      <w:pPr>
        <w:pStyle w:val="ListParagraph"/>
        <w:kinsoku w:val="0"/>
        <w:overflowPunct w:val="0"/>
        <w:ind w:left="1350"/>
        <w:rPr>
          <w:rFonts w:asciiTheme="minorHAnsi" w:hAnsiTheme="minorHAnsi"/>
          <w:sz w:val="20"/>
          <w:szCs w:val="20"/>
        </w:rPr>
      </w:pPr>
    </w:p>
    <w:p w14:paraId="66A0F0BE" w14:textId="77777777" w:rsidR="00287F03" w:rsidRPr="00AE69E5" w:rsidRDefault="00287F03" w:rsidP="009A5756">
      <w:pPr>
        <w:pStyle w:val="ListParagraph"/>
        <w:kinsoku w:val="0"/>
        <w:overflowPunct w:val="0"/>
        <w:ind w:left="1350"/>
        <w:rPr>
          <w:rFonts w:asciiTheme="minorHAnsi" w:hAnsiTheme="minorHAnsi"/>
          <w:sz w:val="20"/>
          <w:szCs w:val="20"/>
        </w:rPr>
      </w:pPr>
    </w:p>
    <w:p w14:paraId="2AF2F889" w14:textId="77777777" w:rsidR="00E4243A" w:rsidRPr="00AE69E5" w:rsidRDefault="00E4243A" w:rsidP="009A5756">
      <w:pPr>
        <w:pStyle w:val="ListParagraph"/>
        <w:kinsoku w:val="0"/>
        <w:overflowPunct w:val="0"/>
        <w:ind w:left="1350"/>
        <w:rPr>
          <w:rFonts w:asciiTheme="minorHAnsi" w:hAnsiTheme="minorHAnsi"/>
          <w:sz w:val="20"/>
          <w:szCs w:val="20"/>
        </w:rPr>
      </w:pPr>
    </w:p>
    <w:p w14:paraId="0E7AB13E" w14:textId="77777777" w:rsidR="00936687" w:rsidRDefault="00287F03" w:rsidP="00FF6CD9">
      <w:pPr>
        <w:kinsoku w:val="0"/>
        <w:overflowPunct w:val="0"/>
        <w:ind w:left="1350"/>
        <w:rPr>
          <w:b/>
          <w:sz w:val="20"/>
          <w:szCs w:val="20"/>
        </w:rPr>
      </w:pPr>
      <w:r>
        <w:rPr>
          <w:b/>
          <w:sz w:val="20"/>
          <w:szCs w:val="20"/>
        </w:rPr>
        <w:t xml:space="preserve">3. </w:t>
      </w:r>
      <w:r w:rsidR="00CB0789">
        <w:rPr>
          <w:b/>
          <w:sz w:val="20"/>
          <w:szCs w:val="20"/>
        </w:rPr>
        <w:t xml:space="preserve"> </w:t>
      </w:r>
      <w:r w:rsidR="00F965C5">
        <w:rPr>
          <w:b/>
          <w:sz w:val="20"/>
          <w:szCs w:val="20"/>
        </w:rPr>
        <w:t>Chief’s Reports</w:t>
      </w:r>
    </w:p>
    <w:p w14:paraId="2C46C8A6" w14:textId="392A0D72" w:rsidR="00CA563D" w:rsidRDefault="00936687" w:rsidP="00287F03">
      <w:pPr>
        <w:kinsoku w:val="0"/>
        <w:overflowPunct w:val="0"/>
        <w:ind w:left="1350"/>
        <w:rPr>
          <w:bCs/>
          <w:sz w:val="20"/>
          <w:szCs w:val="20"/>
        </w:rPr>
      </w:pPr>
      <w:r>
        <w:rPr>
          <w:b/>
          <w:sz w:val="20"/>
          <w:szCs w:val="20"/>
        </w:rPr>
        <w:tab/>
      </w:r>
      <w:r>
        <w:rPr>
          <w:b/>
          <w:sz w:val="20"/>
          <w:szCs w:val="20"/>
        </w:rPr>
        <w:tab/>
      </w:r>
      <w:r w:rsidR="001B4568">
        <w:rPr>
          <w:bCs/>
          <w:sz w:val="20"/>
          <w:szCs w:val="20"/>
        </w:rPr>
        <w:t xml:space="preserve">Chief </w:t>
      </w:r>
      <w:proofErr w:type="spellStart"/>
      <w:r w:rsidR="001B4568">
        <w:rPr>
          <w:bCs/>
          <w:sz w:val="20"/>
          <w:szCs w:val="20"/>
        </w:rPr>
        <w:t>Gerren</w:t>
      </w:r>
      <w:proofErr w:type="spellEnd"/>
      <w:r w:rsidR="001B4568">
        <w:rPr>
          <w:bCs/>
          <w:sz w:val="20"/>
          <w:szCs w:val="20"/>
        </w:rPr>
        <w:t xml:space="preserve"> reports that Fallen Leaf is operational and that they have not had any </w:t>
      </w:r>
      <w:proofErr w:type="spellStart"/>
      <w:r w:rsidR="001B4568">
        <w:rPr>
          <w:bCs/>
          <w:sz w:val="20"/>
          <w:szCs w:val="20"/>
        </w:rPr>
        <w:t>Covid</w:t>
      </w:r>
      <w:proofErr w:type="spellEnd"/>
      <w:r w:rsidR="001B4568">
        <w:rPr>
          <w:bCs/>
          <w:sz w:val="20"/>
          <w:szCs w:val="20"/>
        </w:rPr>
        <w:t xml:space="preserve"> related cases. Chief </w:t>
      </w:r>
      <w:proofErr w:type="spellStart"/>
      <w:r w:rsidR="001B4568">
        <w:rPr>
          <w:bCs/>
          <w:sz w:val="20"/>
          <w:szCs w:val="20"/>
        </w:rPr>
        <w:t>Zlendick</w:t>
      </w:r>
      <w:proofErr w:type="spellEnd"/>
      <w:r w:rsidR="001B4568">
        <w:rPr>
          <w:bCs/>
          <w:sz w:val="20"/>
          <w:szCs w:val="20"/>
        </w:rPr>
        <w:t xml:space="preserve"> makes note of how well all the agencies have been working together. Chief </w:t>
      </w:r>
      <w:proofErr w:type="spellStart"/>
      <w:r w:rsidR="001B4568">
        <w:rPr>
          <w:bCs/>
          <w:sz w:val="20"/>
          <w:szCs w:val="20"/>
        </w:rPr>
        <w:t>Pevenage</w:t>
      </w:r>
      <w:proofErr w:type="spellEnd"/>
      <w:r w:rsidR="001B4568">
        <w:rPr>
          <w:bCs/>
          <w:sz w:val="20"/>
          <w:szCs w:val="20"/>
        </w:rPr>
        <w:t xml:space="preserve"> states they believe all the best practices are currently in place </w:t>
      </w:r>
      <w:proofErr w:type="gramStart"/>
      <w:r w:rsidR="001B4568">
        <w:rPr>
          <w:bCs/>
          <w:sz w:val="20"/>
          <w:szCs w:val="20"/>
        </w:rPr>
        <w:t>in regards to</w:t>
      </w:r>
      <w:proofErr w:type="gramEnd"/>
      <w:r w:rsidR="001B4568">
        <w:rPr>
          <w:bCs/>
          <w:sz w:val="20"/>
          <w:szCs w:val="20"/>
        </w:rPr>
        <w:t xml:space="preserve"> the </w:t>
      </w:r>
      <w:proofErr w:type="spellStart"/>
      <w:r w:rsidR="001B4568">
        <w:rPr>
          <w:bCs/>
          <w:sz w:val="20"/>
          <w:szCs w:val="20"/>
        </w:rPr>
        <w:t>Covid</w:t>
      </w:r>
      <w:proofErr w:type="spellEnd"/>
      <w:r w:rsidR="001B4568">
        <w:rPr>
          <w:bCs/>
          <w:sz w:val="20"/>
          <w:szCs w:val="20"/>
        </w:rPr>
        <w:t xml:space="preserve"> response and makes note that there is a shortage of </w:t>
      </w:r>
      <w:proofErr w:type="spellStart"/>
      <w:r w:rsidR="001B4568">
        <w:rPr>
          <w:bCs/>
          <w:sz w:val="20"/>
          <w:szCs w:val="20"/>
        </w:rPr>
        <w:t>Covid</w:t>
      </w:r>
      <w:proofErr w:type="spellEnd"/>
      <w:r w:rsidR="001B4568">
        <w:rPr>
          <w:bCs/>
          <w:sz w:val="20"/>
          <w:szCs w:val="20"/>
        </w:rPr>
        <w:t xml:space="preserve"> tests nationwide as well as a delay in getting test results back. Chief </w:t>
      </w:r>
      <w:proofErr w:type="spellStart"/>
      <w:r w:rsidR="001B4568">
        <w:rPr>
          <w:bCs/>
          <w:sz w:val="20"/>
          <w:szCs w:val="20"/>
        </w:rPr>
        <w:t>Savacool</w:t>
      </w:r>
      <w:proofErr w:type="spellEnd"/>
      <w:r w:rsidR="001B4568">
        <w:rPr>
          <w:bCs/>
          <w:sz w:val="20"/>
          <w:szCs w:val="20"/>
        </w:rPr>
        <w:t xml:space="preserve"> reports that South Lake Tahoe’s call volume has </w:t>
      </w:r>
      <w:r w:rsidR="00CA563D">
        <w:rPr>
          <w:bCs/>
          <w:sz w:val="20"/>
          <w:szCs w:val="20"/>
        </w:rPr>
        <w:t>increased</w:t>
      </w:r>
      <w:r w:rsidR="001B4568">
        <w:rPr>
          <w:bCs/>
          <w:sz w:val="20"/>
          <w:szCs w:val="20"/>
        </w:rPr>
        <w:t xml:space="preserve"> in the last week, and they are working with the college to have their staff in a constant rotation for getting tested.</w:t>
      </w:r>
      <w:bookmarkStart w:id="1" w:name="_Hlk43114315"/>
      <w:r w:rsidR="001B4568">
        <w:rPr>
          <w:bCs/>
          <w:sz w:val="20"/>
          <w:szCs w:val="20"/>
        </w:rPr>
        <w:t xml:space="preserve"> </w:t>
      </w:r>
      <w:bookmarkEnd w:id="1"/>
    </w:p>
    <w:p w14:paraId="61985322" w14:textId="77777777" w:rsidR="00CA563D" w:rsidRDefault="00CA563D" w:rsidP="00287F03">
      <w:pPr>
        <w:kinsoku w:val="0"/>
        <w:overflowPunct w:val="0"/>
        <w:ind w:left="1350"/>
        <w:rPr>
          <w:b/>
          <w:sz w:val="20"/>
          <w:szCs w:val="20"/>
        </w:rPr>
      </w:pPr>
    </w:p>
    <w:p w14:paraId="5E330062" w14:textId="2BBA204F" w:rsidR="00287F03" w:rsidRDefault="00287F03" w:rsidP="00287F03">
      <w:pPr>
        <w:kinsoku w:val="0"/>
        <w:overflowPunct w:val="0"/>
        <w:ind w:left="1350"/>
        <w:rPr>
          <w:b/>
          <w:sz w:val="20"/>
          <w:szCs w:val="20"/>
        </w:rPr>
      </w:pPr>
      <w:r>
        <w:rPr>
          <w:b/>
          <w:sz w:val="20"/>
          <w:szCs w:val="20"/>
        </w:rPr>
        <w:t xml:space="preserve">4. </w:t>
      </w:r>
      <w:r w:rsidR="00CB0789">
        <w:rPr>
          <w:b/>
          <w:sz w:val="20"/>
          <w:szCs w:val="20"/>
        </w:rPr>
        <w:t xml:space="preserve"> </w:t>
      </w:r>
      <w:r w:rsidR="00F965C5">
        <w:rPr>
          <w:b/>
          <w:sz w:val="20"/>
          <w:szCs w:val="20"/>
        </w:rPr>
        <w:t>Preliminary Financials</w:t>
      </w:r>
    </w:p>
    <w:p w14:paraId="589150C1" w14:textId="06AE9B75" w:rsidR="00CB0789" w:rsidRDefault="00CA563D" w:rsidP="00287F03">
      <w:pPr>
        <w:kinsoku w:val="0"/>
        <w:overflowPunct w:val="0"/>
        <w:ind w:left="1350"/>
        <w:rPr>
          <w:bCs/>
          <w:sz w:val="20"/>
          <w:szCs w:val="20"/>
        </w:rPr>
      </w:pPr>
      <w:r>
        <w:rPr>
          <w:b/>
          <w:sz w:val="20"/>
          <w:szCs w:val="20"/>
        </w:rPr>
        <w:tab/>
      </w:r>
      <w:r>
        <w:rPr>
          <w:b/>
          <w:sz w:val="20"/>
          <w:szCs w:val="20"/>
        </w:rPr>
        <w:tab/>
      </w:r>
      <w:r>
        <w:rPr>
          <w:bCs/>
          <w:sz w:val="20"/>
          <w:szCs w:val="20"/>
        </w:rPr>
        <w:t>Executive Director Wagoner makes note of complications with accounting over the fiscal year and the challenges of the budget changing due to the new contract. Executive Director Wagoner addresses items on the preliminary financials</w:t>
      </w:r>
      <w:r w:rsidR="0096610C">
        <w:rPr>
          <w:bCs/>
          <w:sz w:val="20"/>
          <w:szCs w:val="20"/>
        </w:rPr>
        <w:t xml:space="preserve"> and makes note that despite some of the hurdles </w:t>
      </w:r>
      <w:proofErr w:type="gramStart"/>
      <w:r w:rsidR="0096610C">
        <w:rPr>
          <w:bCs/>
          <w:sz w:val="20"/>
          <w:szCs w:val="20"/>
        </w:rPr>
        <w:t>in regards to</w:t>
      </w:r>
      <w:proofErr w:type="gramEnd"/>
      <w:r w:rsidR="0096610C">
        <w:rPr>
          <w:bCs/>
          <w:sz w:val="20"/>
          <w:szCs w:val="20"/>
        </w:rPr>
        <w:t xml:space="preserve"> housing and </w:t>
      </w:r>
      <w:proofErr w:type="spellStart"/>
      <w:r w:rsidR="0096610C">
        <w:rPr>
          <w:bCs/>
          <w:sz w:val="20"/>
          <w:szCs w:val="20"/>
        </w:rPr>
        <w:t>Covid</w:t>
      </w:r>
      <w:proofErr w:type="spellEnd"/>
      <w:r w:rsidR="0096610C">
        <w:rPr>
          <w:bCs/>
          <w:sz w:val="20"/>
          <w:szCs w:val="20"/>
        </w:rPr>
        <w:t xml:space="preserve"> related expenses, the JPA is still ahead on the budget for the Fiscal year. </w:t>
      </w:r>
    </w:p>
    <w:p w14:paraId="738E80B6" w14:textId="77777777" w:rsidR="0096610C" w:rsidRDefault="0096610C" w:rsidP="00287F03">
      <w:pPr>
        <w:kinsoku w:val="0"/>
        <w:overflowPunct w:val="0"/>
        <w:ind w:left="1350"/>
        <w:rPr>
          <w:b/>
          <w:sz w:val="20"/>
          <w:szCs w:val="20"/>
        </w:rPr>
      </w:pPr>
    </w:p>
    <w:p w14:paraId="32F11334" w14:textId="3CECC293" w:rsidR="00CB0789" w:rsidRDefault="00CB0789" w:rsidP="00287F03">
      <w:pPr>
        <w:kinsoku w:val="0"/>
        <w:overflowPunct w:val="0"/>
        <w:ind w:left="1350"/>
        <w:rPr>
          <w:b/>
          <w:sz w:val="20"/>
          <w:szCs w:val="20"/>
        </w:rPr>
      </w:pPr>
      <w:r>
        <w:rPr>
          <w:b/>
          <w:sz w:val="20"/>
          <w:szCs w:val="20"/>
        </w:rPr>
        <w:t xml:space="preserve">5. </w:t>
      </w:r>
      <w:r w:rsidR="00F965C5">
        <w:rPr>
          <w:b/>
          <w:sz w:val="20"/>
          <w:szCs w:val="20"/>
        </w:rPr>
        <w:t>Proposal and Approval to Change Accounting Firms</w:t>
      </w:r>
    </w:p>
    <w:p w14:paraId="61F15000" w14:textId="16977DD8" w:rsidR="0096610C" w:rsidRDefault="0096610C" w:rsidP="00287F03">
      <w:pPr>
        <w:kinsoku w:val="0"/>
        <w:overflowPunct w:val="0"/>
        <w:ind w:left="1350"/>
        <w:rPr>
          <w:bCs/>
          <w:sz w:val="20"/>
          <w:szCs w:val="20"/>
        </w:rPr>
      </w:pPr>
      <w:r>
        <w:rPr>
          <w:b/>
          <w:sz w:val="20"/>
          <w:szCs w:val="20"/>
        </w:rPr>
        <w:tab/>
      </w:r>
      <w:r>
        <w:rPr>
          <w:b/>
          <w:sz w:val="20"/>
          <w:szCs w:val="20"/>
        </w:rPr>
        <w:tab/>
      </w:r>
      <w:r>
        <w:rPr>
          <w:bCs/>
          <w:sz w:val="20"/>
          <w:szCs w:val="20"/>
        </w:rPr>
        <w:t xml:space="preserve">Executive Director Wagoner explains that he and the office administrator met with </w:t>
      </w:r>
      <w:proofErr w:type="spellStart"/>
      <w:r>
        <w:rPr>
          <w:bCs/>
          <w:sz w:val="20"/>
          <w:szCs w:val="20"/>
        </w:rPr>
        <w:t>Fawna</w:t>
      </w:r>
      <w:proofErr w:type="spellEnd"/>
      <w:r>
        <w:rPr>
          <w:bCs/>
          <w:sz w:val="20"/>
          <w:szCs w:val="20"/>
        </w:rPr>
        <w:t xml:space="preserve"> Cheney and her supervisor to discuss </w:t>
      </w:r>
      <w:r w:rsidR="007C2798" w:rsidRPr="007C2798">
        <w:rPr>
          <w:bCs/>
          <w:sz w:val="20"/>
          <w:szCs w:val="20"/>
        </w:rPr>
        <w:t>some challenges associated with providing the auditor necessary re</w:t>
      </w:r>
      <w:r w:rsidR="007C2798">
        <w:rPr>
          <w:bCs/>
          <w:sz w:val="20"/>
          <w:szCs w:val="20"/>
        </w:rPr>
        <w:t>sponses</w:t>
      </w:r>
      <w:r w:rsidR="007C2798" w:rsidRPr="007C2798">
        <w:rPr>
          <w:bCs/>
          <w:sz w:val="20"/>
          <w:szCs w:val="20"/>
        </w:rPr>
        <w:t xml:space="preserve"> for multiple audits</w:t>
      </w:r>
      <w:r>
        <w:rPr>
          <w:bCs/>
          <w:sz w:val="20"/>
          <w:szCs w:val="20"/>
        </w:rPr>
        <w:t xml:space="preserve">. He states that the JPA </w:t>
      </w:r>
      <w:proofErr w:type="gramStart"/>
      <w:r>
        <w:rPr>
          <w:bCs/>
          <w:sz w:val="20"/>
          <w:szCs w:val="20"/>
        </w:rPr>
        <w:t>is in need of</w:t>
      </w:r>
      <w:proofErr w:type="gramEnd"/>
      <w:r>
        <w:rPr>
          <w:bCs/>
          <w:sz w:val="20"/>
          <w:szCs w:val="20"/>
        </w:rPr>
        <w:t xml:space="preserve"> an accountant that is willing to work with the auditor and respond to their requests. </w:t>
      </w:r>
      <w:proofErr w:type="spellStart"/>
      <w:r w:rsidR="00CC4DD9">
        <w:rPr>
          <w:bCs/>
          <w:sz w:val="20"/>
          <w:szCs w:val="20"/>
        </w:rPr>
        <w:t>Fawna</w:t>
      </w:r>
      <w:proofErr w:type="spellEnd"/>
      <w:r w:rsidR="00CC4DD9">
        <w:rPr>
          <w:bCs/>
          <w:sz w:val="20"/>
          <w:szCs w:val="20"/>
        </w:rPr>
        <w:t xml:space="preserve"> states that she had a discussion with the current auditor Brian Nash, where she pointed out issues with the current financials that were presented to her and he felt that she was understanding what his concerns were. </w:t>
      </w:r>
      <w:proofErr w:type="spellStart"/>
      <w:r w:rsidR="00CC4DD9">
        <w:rPr>
          <w:bCs/>
          <w:sz w:val="20"/>
          <w:szCs w:val="20"/>
        </w:rPr>
        <w:t>Fawna</w:t>
      </w:r>
      <w:proofErr w:type="spellEnd"/>
      <w:r w:rsidR="00CC4DD9">
        <w:rPr>
          <w:bCs/>
          <w:sz w:val="20"/>
          <w:szCs w:val="20"/>
        </w:rPr>
        <w:t xml:space="preserve"> states she feels confident she can provide accurate and timely numbers moving forward. Director </w:t>
      </w:r>
      <w:proofErr w:type="spellStart"/>
      <w:r w:rsidR="00CC4DD9">
        <w:rPr>
          <w:bCs/>
          <w:sz w:val="20"/>
          <w:szCs w:val="20"/>
        </w:rPr>
        <w:t>Cathcart</w:t>
      </w:r>
      <w:proofErr w:type="spellEnd"/>
      <w:r w:rsidR="00CC4DD9">
        <w:rPr>
          <w:bCs/>
          <w:sz w:val="20"/>
          <w:szCs w:val="20"/>
        </w:rPr>
        <w:t xml:space="preserve"> moves to approve the change in accounting firms. Director Bettencourt seconds. </w:t>
      </w:r>
      <w:bookmarkStart w:id="2" w:name="_Hlk45699146"/>
      <w:r w:rsidR="00CC4DD9" w:rsidRPr="00CC4DD9">
        <w:rPr>
          <w:bCs/>
          <w:sz w:val="20"/>
          <w:szCs w:val="20"/>
        </w:rPr>
        <w:t xml:space="preserve">Director Allen votes Aye, Director Wallace votes Aye, Director Bettencourt votes Aye, Director Laine votes Aye, Director </w:t>
      </w:r>
      <w:proofErr w:type="spellStart"/>
      <w:r w:rsidR="00CC4DD9" w:rsidRPr="00CC4DD9">
        <w:rPr>
          <w:bCs/>
          <w:sz w:val="20"/>
          <w:szCs w:val="20"/>
        </w:rPr>
        <w:t>Cathcart</w:t>
      </w:r>
      <w:proofErr w:type="spellEnd"/>
      <w:r w:rsidR="00CC4DD9" w:rsidRPr="00CC4DD9">
        <w:rPr>
          <w:bCs/>
          <w:sz w:val="20"/>
          <w:szCs w:val="20"/>
        </w:rPr>
        <w:t xml:space="preserve"> votes Aye.  Motion carries unanimously</w:t>
      </w:r>
      <w:bookmarkEnd w:id="2"/>
      <w:r w:rsidR="00CC4DD9" w:rsidRPr="00CC4DD9">
        <w:rPr>
          <w:bCs/>
          <w:sz w:val="20"/>
          <w:szCs w:val="20"/>
        </w:rPr>
        <w:t>.</w:t>
      </w:r>
    </w:p>
    <w:p w14:paraId="565296E8" w14:textId="77777777" w:rsidR="00CC4DD9" w:rsidRDefault="00CC4DD9" w:rsidP="00287F03">
      <w:pPr>
        <w:kinsoku w:val="0"/>
        <w:overflowPunct w:val="0"/>
        <w:ind w:left="1350"/>
        <w:rPr>
          <w:b/>
          <w:sz w:val="20"/>
          <w:szCs w:val="20"/>
        </w:rPr>
      </w:pPr>
    </w:p>
    <w:p w14:paraId="365349FE" w14:textId="39742902" w:rsidR="00F965C5" w:rsidRDefault="00F965C5" w:rsidP="00287F03">
      <w:pPr>
        <w:kinsoku w:val="0"/>
        <w:overflowPunct w:val="0"/>
        <w:ind w:left="1350"/>
        <w:rPr>
          <w:b/>
          <w:sz w:val="20"/>
          <w:szCs w:val="20"/>
        </w:rPr>
      </w:pPr>
      <w:r>
        <w:rPr>
          <w:b/>
          <w:sz w:val="20"/>
          <w:szCs w:val="20"/>
        </w:rPr>
        <w:t>6. Approval of the Preliminary Budget</w:t>
      </w:r>
    </w:p>
    <w:p w14:paraId="38560CB1" w14:textId="640B2F6F" w:rsidR="00CC4DD9" w:rsidRPr="00CC4DD9" w:rsidRDefault="00CC4DD9" w:rsidP="00287F03">
      <w:pPr>
        <w:kinsoku w:val="0"/>
        <w:overflowPunct w:val="0"/>
        <w:ind w:left="1350"/>
        <w:rPr>
          <w:bCs/>
          <w:sz w:val="20"/>
          <w:szCs w:val="20"/>
        </w:rPr>
      </w:pPr>
      <w:r>
        <w:rPr>
          <w:b/>
          <w:sz w:val="20"/>
          <w:szCs w:val="20"/>
        </w:rPr>
        <w:tab/>
      </w:r>
      <w:r>
        <w:rPr>
          <w:b/>
          <w:sz w:val="20"/>
          <w:szCs w:val="20"/>
        </w:rPr>
        <w:tab/>
      </w:r>
      <w:r>
        <w:rPr>
          <w:bCs/>
          <w:sz w:val="20"/>
          <w:szCs w:val="20"/>
        </w:rPr>
        <w:t>Executive Director Wagoner make</w:t>
      </w:r>
      <w:r w:rsidR="00DD409C">
        <w:rPr>
          <w:bCs/>
          <w:sz w:val="20"/>
          <w:szCs w:val="20"/>
        </w:rPr>
        <w:t>s</w:t>
      </w:r>
      <w:r>
        <w:rPr>
          <w:bCs/>
          <w:sz w:val="20"/>
          <w:szCs w:val="20"/>
        </w:rPr>
        <w:t xml:space="preserve"> note of specific items on the preliminary budget. </w:t>
      </w:r>
      <w:r w:rsidR="00DD409C">
        <w:rPr>
          <w:bCs/>
          <w:sz w:val="20"/>
          <w:szCs w:val="20"/>
        </w:rPr>
        <w:t xml:space="preserve">Director Laine asks for clarification on anticipated roll-over for tenant improvements. </w:t>
      </w:r>
      <w:proofErr w:type="spellStart"/>
      <w:r w:rsidR="00DD409C">
        <w:rPr>
          <w:bCs/>
          <w:sz w:val="20"/>
          <w:szCs w:val="20"/>
        </w:rPr>
        <w:t>Fawna</w:t>
      </w:r>
      <w:proofErr w:type="spellEnd"/>
      <w:r w:rsidR="00DD409C">
        <w:rPr>
          <w:bCs/>
          <w:sz w:val="20"/>
          <w:szCs w:val="20"/>
        </w:rPr>
        <w:t xml:space="preserve"> states that she will make it more clear before approval of the final budget. Director Wallace moves approval of the preliminary budget. Director Bettencourt seconds. Further discussion. Director Laine asks why we are approving the preliminary budget if it is going to be changed. Chairperson Allen states we must have a preliminary budget, Executive Director Wagoner agrees and explains that the preliminary budget must be approved </w:t>
      </w:r>
      <w:proofErr w:type="gramStart"/>
      <w:r w:rsidR="00DD409C">
        <w:rPr>
          <w:bCs/>
          <w:sz w:val="20"/>
          <w:szCs w:val="20"/>
        </w:rPr>
        <w:t>in order for</w:t>
      </w:r>
      <w:proofErr w:type="gramEnd"/>
      <w:r w:rsidR="00DD409C">
        <w:rPr>
          <w:bCs/>
          <w:sz w:val="20"/>
          <w:szCs w:val="20"/>
        </w:rPr>
        <w:t xml:space="preserve"> the JPA to pay bills, and in October the Board votes on the Final Budget. No additional discussion. </w:t>
      </w:r>
      <w:r w:rsidR="00DD409C" w:rsidRPr="00DD409C">
        <w:rPr>
          <w:bCs/>
          <w:sz w:val="20"/>
          <w:szCs w:val="20"/>
        </w:rPr>
        <w:t xml:space="preserve">Director Allen votes Aye, Director Wallace votes Aye, Director Bettencourt votes Aye, Director Laine votes Aye, Director </w:t>
      </w:r>
      <w:proofErr w:type="spellStart"/>
      <w:r w:rsidR="00DD409C" w:rsidRPr="00DD409C">
        <w:rPr>
          <w:bCs/>
          <w:sz w:val="20"/>
          <w:szCs w:val="20"/>
        </w:rPr>
        <w:t>Cathcart</w:t>
      </w:r>
      <w:proofErr w:type="spellEnd"/>
      <w:r w:rsidR="00DD409C" w:rsidRPr="00DD409C">
        <w:rPr>
          <w:bCs/>
          <w:sz w:val="20"/>
          <w:szCs w:val="20"/>
        </w:rPr>
        <w:t xml:space="preserve"> votes Aye.  Motion carries unanimously</w:t>
      </w:r>
    </w:p>
    <w:p w14:paraId="7347B59C" w14:textId="77777777" w:rsidR="00CC4DD9" w:rsidRDefault="00CC4DD9" w:rsidP="00287F03">
      <w:pPr>
        <w:kinsoku w:val="0"/>
        <w:overflowPunct w:val="0"/>
        <w:ind w:left="1350"/>
        <w:rPr>
          <w:b/>
          <w:sz w:val="20"/>
          <w:szCs w:val="20"/>
        </w:rPr>
      </w:pPr>
    </w:p>
    <w:p w14:paraId="36DD627A" w14:textId="3E9D87FC" w:rsidR="00F965C5" w:rsidRDefault="00F965C5" w:rsidP="00287F03">
      <w:pPr>
        <w:kinsoku w:val="0"/>
        <w:overflowPunct w:val="0"/>
        <w:ind w:left="1350"/>
        <w:rPr>
          <w:b/>
          <w:sz w:val="20"/>
          <w:szCs w:val="20"/>
        </w:rPr>
      </w:pPr>
      <w:r>
        <w:rPr>
          <w:b/>
          <w:sz w:val="20"/>
          <w:szCs w:val="20"/>
        </w:rPr>
        <w:t>7. JPA Station Construction Update</w:t>
      </w:r>
    </w:p>
    <w:p w14:paraId="279DB426" w14:textId="1BE126D7" w:rsidR="00614CEB" w:rsidRPr="00435047" w:rsidRDefault="0079138D" w:rsidP="00DB2344">
      <w:pPr>
        <w:kinsoku w:val="0"/>
        <w:overflowPunct w:val="0"/>
        <w:ind w:left="1350"/>
        <w:rPr>
          <w:bCs/>
          <w:sz w:val="20"/>
          <w:szCs w:val="20"/>
        </w:rPr>
      </w:pPr>
      <w:r>
        <w:rPr>
          <w:b/>
          <w:sz w:val="20"/>
          <w:szCs w:val="20"/>
        </w:rPr>
        <w:tab/>
      </w:r>
      <w:r>
        <w:rPr>
          <w:b/>
          <w:sz w:val="20"/>
          <w:szCs w:val="20"/>
        </w:rPr>
        <w:tab/>
      </w:r>
      <w:r w:rsidR="00CB0789">
        <w:rPr>
          <w:sz w:val="20"/>
          <w:szCs w:val="20"/>
        </w:rPr>
        <w:t xml:space="preserve"> </w:t>
      </w:r>
      <w:r w:rsidR="00DD409C">
        <w:rPr>
          <w:sz w:val="20"/>
          <w:szCs w:val="20"/>
        </w:rPr>
        <w:t xml:space="preserve">Executive Director Wagoner explains that after the Board approved the construction bids at the previous meeting, documents and insurance requirements were sent out to the </w:t>
      </w:r>
      <w:r w:rsidR="004C442A">
        <w:rPr>
          <w:sz w:val="20"/>
          <w:szCs w:val="20"/>
        </w:rPr>
        <w:t>subcontractors, to which</w:t>
      </w:r>
      <w:r w:rsidR="00DD409C">
        <w:rPr>
          <w:sz w:val="20"/>
          <w:szCs w:val="20"/>
        </w:rPr>
        <w:t xml:space="preserve"> </w:t>
      </w:r>
      <w:r w:rsidR="004C442A">
        <w:rPr>
          <w:sz w:val="20"/>
          <w:szCs w:val="20"/>
        </w:rPr>
        <w:t>many responded</w:t>
      </w:r>
      <w:r w:rsidR="00DD409C">
        <w:rPr>
          <w:sz w:val="20"/>
          <w:szCs w:val="20"/>
        </w:rPr>
        <w:t xml:space="preserve"> saying they</w:t>
      </w:r>
      <w:r w:rsidR="004C442A">
        <w:rPr>
          <w:sz w:val="20"/>
          <w:szCs w:val="20"/>
        </w:rPr>
        <w:t xml:space="preserve"> wished to resubmit their bid for a higher cost, or chose to withdraw. A common complaint was that since there were no plans drawn for the building, they had to cushion their original bids for the unexpected. Executive Director Wagoner explains that there were two routes that the JPA could have gone with, one being to have plans drawn up for the building and bid that out as one large contract, or to have a project manager with subcontractors. Originally the JPA went with the project manager and subcontractors but is now going back and having plans drawn out for one large contract, which he has already met with a firm several times. Additionally, the current project manager never sent his returned contract and has not responded to any attempts to contact him in 2 weeks. Director Wallace assures Executive Director Wagoner that construction projects are difficult and to not take it so hard. Director </w:t>
      </w:r>
      <w:proofErr w:type="spellStart"/>
      <w:r w:rsidR="004C442A">
        <w:rPr>
          <w:sz w:val="20"/>
          <w:szCs w:val="20"/>
        </w:rPr>
        <w:t>Cathcart</w:t>
      </w:r>
      <w:proofErr w:type="spellEnd"/>
      <w:r w:rsidR="004C442A">
        <w:rPr>
          <w:sz w:val="20"/>
          <w:szCs w:val="20"/>
        </w:rPr>
        <w:t xml:space="preserve"> adds to that saying that the problems the JPA is facing are not uncommon. </w:t>
      </w:r>
      <w:r w:rsidR="00DB2344">
        <w:rPr>
          <w:sz w:val="20"/>
          <w:szCs w:val="20"/>
        </w:rPr>
        <w:t xml:space="preserve">Director Laine asks if there is a financial threshold that allows Executive Director Wagoner to </w:t>
      </w:r>
      <w:proofErr w:type="gramStart"/>
      <w:r w:rsidR="00DB2344">
        <w:rPr>
          <w:sz w:val="20"/>
          <w:szCs w:val="20"/>
        </w:rPr>
        <w:t>enter into</w:t>
      </w:r>
      <w:proofErr w:type="gramEnd"/>
      <w:r w:rsidR="00DB2344">
        <w:rPr>
          <w:sz w:val="20"/>
          <w:szCs w:val="20"/>
        </w:rPr>
        <w:t xml:space="preserve"> contracts, and if he is taking local businesses as a contract priority. He answers that the Board delegated authority to him through the adoption of CUPCAA, but that any contract will come back to the Board to be ratified before it is official. He also states that the Board can require in the RFP that the contracts must be local, but that so far when attempting to get bids for the subcontractors, getting local bids has been extremely challenging. </w:t>
      </w:r>
      <w:r w:rsidR="00CB0789">
        <w:rPr>
          <w:bCs/>
          <w:sz w:val="20"/>
          <w:szCs w:val="20"/>
        </w:rPr>
        <w:tab/>
      </w:r>
      <w:r w:rsidR="00B12B80">
        <w:rPr>
          <w:b/>
          <w:sz w:val="20"/>
          <w:szCs w:val="20"/>
        </w:rPr>
        <w:tab/>
      </w:r>
      <w:r w:rsidR="00B12B80">
        <w:rPr>
          <w:b/>
          <w:sz w:val="20"/>
          <w:szCs w:val="20"/>
        </w:rPr>
        <w:tab/>
      </w:r>
      <w:r w:rsidR="00614CEB">
        <w:rPr>
          <w:bCs/>
          <w:sz w:val="20"/>
          <w:szCs w:val="20"/>
        </w:rPr>
        <w:t xml:space="preserve"> </w:t>
      </w:r>
    </w:p>
    <w:p w14:paraId="46F8BEC9" w14:textId="77777777" w:rsidR="009C77C3" w:rsidRPr="00FF391A" w:rsidRDefault="00711F8E" w:rsidP="00D27DC4">
      <w:pPr>
        <w:contextualSpacing/>
        <w:rPr>
          <w:b/>
          <w:sz w:val="20"/>
          <w:szCs w:val="20"/>
        </w:rPr>
      </w:pPr>
      <w:r>
        <w:rPr>
          <w:b/>
          <w:sz w:val="20"/>
          <w:szCs w:val="20"/>
        </w:rPr>
        <w:tab/>
      </w:r>
      <w:r>
        <w:rPr>
          <w:b/>
          <w:sz w:val="20"/>
          <w:szCs w:val="20"/>
        </w:rPr>
        <w:tab/>
      </w:r>
      <w:r w:rsidR="00EE38D9" w:rsidRPr="00AE69E5">
        <w:rPr>
          <w:sz w:val="20"/>
          <w:szCs w:val="20"/>
        </w:rPr>
        <w:t xml:space="preserve"> </w:t>
      </w:r>
    </w:p>
    <w:p w14:paraId="4FBC0A3F" w14:textId="412E1866" w:rsidR="000C3BAE" w:rsidRPr="00AE69E5" w:rsidRDefault="000C3BAE" w:rsidP="00D27DC4">
      <w:pPr>
        <w:rPr>
          <w:b/>
          <w:sz w:val="20"/>
          <w:szCs w:val="20"/>
        </w:rPr>
      </w:pPr>
      <w:r w:rsidRPr="00AE69E5">
        <w:rPr>
          <w:sz w:val="20"/>
          <w:szCs w:val="20"/>
        </w:rPr>
        <w:tab/>
      </w:r>
      <w:r w:rsidR="00F965C5">
        <w:rPr>
          <w:b/>
          <w:sz w:val="20"/>
          <w:szCs w:val="20"/>
        </w:rPr>
        <w:t>D</w:t>
      </w:r>
      <w:r w:rsidRPr="00AE69E5">
        <w:rPr>
          <w:b/>
          <w:sz w:val="20"/>
          <w:szCs w:val="20"/>
        </w:rPr>
        <w:t>. Adjournment</w:t>
      </w:r>
    </w:p>
    <w:p w14:paraId="7BE1FBEF" w14:textId="68F27440" w:rsidR="0048467F" w:rsidRPr="00AE69E5" w:rsidRDefault="0048467F" w:rsidP="0048467F">
      <w:pPr>
        <w:pStyle w:val="ListParagraph"/>
        <w:ind w:left="1080"/>
        <w:rPr>
          <w:rFonts w:asciiTheme="minorHAnsi" w:eastAsia="Times" w:hAnsiTheme="minorHAnsi" w:cs="Times"/>
          <w:b/>
          <w:sz w:val="20"/>
          <w:szCs w:val="20"/>
        </w:rPr>
      </w:pPr>
      <w:r w:rsidRPr="00AE69E5">
        <w:rPr>
          <w:sz w:val="20"/>
          <w:szCs w:val="20"/>
        </w:rPr>
        <w:tab/>
      </w:r>
      <w:r w:rsidR="000C3BAE" w:rsidRPr="00AE69E5">
        <w:rPr>
          <w:rFonts w:asciiTheme="minorHAnsi" w:hAnsiTheme="minorHAnsi"/>
          <w:sz w:val="20"/>
          <w:szCs w:val="20"/>
        </w:rPr>
        <w:t xml:space="preserve">Chairperson </w:t>
      </w:r>
      <w:r w:rsidR="00287F03">
        <w:rPr>
          <w:rFonts w:asciiTheme="minorHAnsi" w:hAnsiTheme="minorHAnsi"/>
          <w:sz w:val="20"/>
          <w:szCs w:val="20"/>
        </w:rPr>
        <w:t>Allen</w:t>
      </w:r>
      <w:r w:rsidR="005770D4" w:rsidRPr="00AE69E5">
        <w:rPr>
          <w:rFonts w:asciiTheme="minorHAnsi" w:hAnsiTheme="minorHAnsi"/>
          <w:sz w:val="20"/>
          <w:szCs w:val="20"/>
        </w:rPr>
        <w:t xml:space="preserve"> adjourns the meeting at </w:t>
      </w:r>
      <w:r w:rsidR="00F965C5">
        <w:rPr>
          <w:rFonts w:asciiTheme="minorHAnsi" w:hAnsiTheme="minorHAnsi"/>
          <w:sz w:val="20"/>
          <w:szCs w:val="20"/>
        </w:rPr>
        <w:t>9:</w:t>
      </w:r>
      <w:r w:rsidR="00936687">
        <w:rPr>
          <w:rFonts w:asciiTheme="minorHAnsi" w:hAnsiTheme="minorHAnsi"/>
          <w:sz w:val="20"/>
          <w:szCs w:val="20"/>
        </w:rPr>
        <w:t>54am</w:t>
      </w:r>
      <w:r w:rsidR="00CB0789">
        <w:rPr>
          <w:rFonts w:asciiTheme="minorHAnsi" w:hAnsiTheme="minorHAnsi"/>
          <w:sz w:val="20"/>
          <w:szCs w:val="20"/>
        </w:rPr>
        <w:t xml:space="preserve">. </w:t>
      </w:r>
      <w:r w:rsidR="0057029A" w:rsidRPr="00AE69E5">
        <w:rPr>
          <w:rFonts w:asciiTheme="minorHAnsi" w:hAnsiTheme="minorHAnsi"/>
          <w:sz w:val="20"/>
          <w:szCs w:val="20"/>
        </w:rPr>
        <w:t xml:space="preserve"> </w:t>
      </w:r>
    </w:p>
    <w:p w14:paraId="278AF2FE"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486A2" w14:textId="77777777" w:rsidR="00CB1692" w:rsidRDefault="00CB1692" w:rsidP="00BF416C">
      <w:pPr>
        <w:spacing w:after="0" w:line="240" w:lineRule="auto"/>
      </w:pPr>
      <w:r>
        <w:separator/>
      </w:r>
    </w:p>
  </w:endnote>
  <w:endnote w:type="continuationSeparator" w:id="0">
    <w:p w14:paraId="335744E8" w14:textId="77777777" w:rsidR="00CB1692" w:rsidRDefault="00CB1692"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7435"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4A03"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640A"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80ECC" w14:textId="77777777" w:rsidR="00CB1692" w:rsidRDefault="00CB1692" w:rsidP="00BF416C">
      <w:pPr>
        <w:spacing w:after="0" w:line="240" w:lineRule="auto"/>
      </w:pPr>
      <w:r>
        <w:separator/>
      </w:r>
    </w:p>
  </w:footnote>
  <w:footnote w:type="continuationSeparator" w:id="0">
    <w:p w14:paraId="6F93D04C" w14:textId="77777777" w:rsidR="00CB1692" w:rsidRDefault="00CB1692"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7D2A" w14:textId="77777777" w:rsidR="00BF416C" w:rsidRDefault="00BF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083776"/>
      <w:docPartObj>
        <w:docPartGallery w:val="Watermarks"/>
        <w:docPartUnique/>
      </w:docPartObj>
    </w:sdtPr>
    <w:sdtEndPr/>
    <w:sdtContent>
      <w:p w14:paraId="38B4CA81" w14:textId="77777777" w:rsidR="00BF416C" w:rsidRDefault="00CB1692">
        <w:pPr>
          <w:pStyle w:val="Header"/>
        </w:pPr>
        <w:r>
          <w:rPr>
            <w:noProof/>
            <w:lang w:eastAsia="zh-TW"/>
          </w:rPr>
          <w:pict w14:anchorId="63600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A957" w14:textId="77777777" w:rsidR="00BF416C" w:rsidRDefault="00BF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00E66"/>
    <w:rsid w:val="00007C09"/>
    <w:rsid w:val="00023F0B"/>
    <w:rsid w:val="00034F01"/>
    <w:rsid w:val="00045D31"/>
    <w:rsid w:val="0005567D"/>
    <w:rsid w:val="0006506A"/>
    <w:rsid w:val="000A7624"/>
    <w:rsid w:val="000B24F8"/>
    <w:rsid w:val="000B2C87"/>
    <w:rsid w:val="000C3BAE"/>
    <w:rsid w:val="000C4398"/>
    <w:rsid w:val="000D24A5"/>
    <w:rsid w:val="000E10E5"/>
    <w:rsid w:val="000F1503"/>
    <w:rsid w:val="000F2D40"/>
    <w:rsid w:val="000F3D88"/>
    <w:rsid w:val="001228BD"/>
    <w:rsid w:val="001368FC"/>
    <w:rsid w:val="00151E9A"/>
    <w:rsid w:val="0015552D"/>
    <w:rsid w:val="001605D6"/>
    <w:rsid w:val="00171029"/>
    <w:rsid w:val="001948C4"/>
    <w:rsid w:val="001B2D6C"/>
    <w:rsid w:val="001B4568"/>
    <w:rsid w:val="001C46FB"/>
    <w:rsid w:val="001C753B"/>
    <w:rsid w:val="001D154E"/>
    <w:rsid w:val="001D2089"/>
    <w:rsid w:val="001E124A"/>
    <w:rsid w:val="001E3336"/>
    <w:rsid w:val="001F6F86"/>
    <w:rsid w:val="00204853"/>
    <w:rsid w:val="002107DE"/>
    <w:rsid w:val="00214AFD"/>
    <w:rsid w:val="00220960"/>
    <w:rsid w:val="0022327E"/>
    <w:rsid w:val="002357D2"/>
    <w:rsid w:val="00235A8E"/>
    <w:rsid w:val="00287F03"/>
    <w:rsid w:val="002A2499"/>
    <w:rsid w:val="002A3772"/>
    <w:rsid w:val="002A3F89"/>
    <w:rsid w:val="002B26F3"/>
    <w:rsid w:val="002B5C94"/>
    <w:rsid w:val="002C5C7F"/>
    <w:rsid w:val="002D0281"/>
    <w:rsid w:val="002D7ECC"/>
    <w:rsid w:val="002D7F7C"/>
    <w:rsid w:val="002F1A50"/>
    <w:rsid w:val="00300FAA"/>
    <w:rsid w:val="0030191D"/>
    <w:rsid w:val="0030239B"/>
    <w:rsid w:val="00312B65"/>
    <w:rsid w:val="0031455E"/>
    <w:rsid w:val="00316B15"/>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0B49"/>
    <w:rsid w:val="004311A1"/>
    <w:rsid w:val="00435047"/>
    <w:rsid w:val="00436E78"/>
    <w:rsid w:val="00481886"/>
    <w:rsid w:val="0048467F"/>
    <w:rsid w:val="00486F56"/>
    <w:rsid w:val="00491AD8"/>
    <w:rsid w:val="00494B8B"/>
    <w:rsid w:val="004B1952"/>
    <w:rsid w:val="004B5BF4"/>
    <w:rsid w:val="004C3130"/>
    <w:rsid w:val="004C442A"/>
    <w:rsid w:val="004C4C18"/>
    <w:rsid w:val="00501D8E"/>
    <w:rsid w:val="00544C49"/>
    <w:rsid w:val="00556E2E"/>
    <w:rsid w:val="0057029A"/>
    <w:rsid w:val="00570EA0"/>
    <w:rsid w:val="005770D4"/>
    <w:rsid w:val="00593041"/>
    <w:rsid w:val="00595DE4"/>
    <w:rsid w:val="005A0F08"/>
    <w:rsid w:val="005B16F4"/>
    <w:rsid w:val="005B5C31"/>
    <w:rsid w:val="005E7B06"/>
    <w:rsid w:val="00602AB8"/>
    <w:rsid w:val="00606A73"/>
    <w:rsid w:val="0061154D"/>
    <w:rsid w:val="00614CEB"/>
    <w:rsid w:val="00623163"/>
    <w:rsid w:val="00642048"/>
    <w:rsid w:val="0065143C"/>
    <w:rsid w:val="00652AB7"/>
    <w:rsid w:val="00652E52"/>
    <w:rsid w:val="006862A3"/>
    <w:rsid w:val="006B471E"/>
    <w:rsid w:val="006C5A61"/>
    <w:rsid w:val="006C6FE0"/>
    <w:rsid w:val="006D0933"/>
    <w:rsid w:val="006E3E41"/>
    <w:rsid w:val="006E45E3"/>
    <w:rsid w:val="00702B60"/>
    <w:rsid w:val="0070599D"/>
    <w:rsid w:val="00711F8E"/>
    <w:rsid w:val="00714032"/>
    <w:rsid w:val="00754B1E"/>
    <w:rsid w:val="00772BF8"/>
    <w:rsid w:val="00773B6A"/>
    <w:rsid w:val="00775DF2"/>
    <w:rsid w:val="00783F0E"/>
    <w:rsid w:val="00786FA8"/>
    <w:rsid w:val="0079138D"/>
    <w:rsid w:val="00791455"/>
    <w:rsid w:val="0079360A"/>
    <w:rsid w:val="007A5E68"/>
    <w:rsid w:val="007A71A3"/>
    <w:rsid w:val="007B6E33"/>
    <w:rsid w:val="007C2798"/>
    <w:rsid w:val="007C29E8"/>
    <w:rsid w:val="007D37EC"/>
    <w:rsid w:val="007D5074"/>
    <w:rsid w:val="007D68A4"/>
    <w:rsid w:val="007E44B6"/>
    <w:rsid w:val="007F3DD1"/>
    <w:rsid w:val="0080192B"/>
    <w:rsid w:val="00821A86"/>
    <w:rsid w:val="008312E0"/>
    <w:rsid w:val="00840B80"/>
    <w:rsid w:val="00845944"/>
    <w:rsid w:val="008632D1"/>
    <w:rsid w:val="00865C8F"/>
    <w:rsid w:val="00876AF5"/>
    <w:rsid w:val="008A71EF"/>
    <w:rsid w:val="008B2AF1"/>
    <w:rsid w:val="008B5703"/>
    <w:rsid w:val="00900DE9"/>
    <w:rsid w:val="00914830"/>
    <w:rsid w:val="00914CBE"/>
    <w:rsid w:val="00924304"/>
    <w:rsid w:val="00925E26"/>
    <w:rsid w:val="0093289B"/>
    <w:rsid w:val="00933953"/>
    <w:rsid w:val="009364D9"/>
    <w:rsid w:val="00936687"/>
    <w:rsid w:val="00936BCF"/>
    <w:rsid w:val="0096610C"/>
    <w:rsid w:val="00984401"/>
    <w:rsid w:val="009876DF"/>
    <w:rsid w:val="009A5149"/>
    <w:rsid w:val="009A5756"/>
    <w:rsid w:val="009C4079"/>
    <w:rsid w:val="009C77C3"/>
    <w:rsid w:val="009D11AE"/>
    <w:rsid w:val="009D43DA"/>
    <w:rsid w:val="00A03DA3"/>
    <w:rsid w:val="00A06F67"/>
    <w:rsid w:val="00A17AC0"/>
    <w:rsid w:val="00A2677C"/>
    <w:rsid w:val="00A31090"/>
    <w:rsid w:val="00A3128A"/>
    <w:rsid w:val="00A32C76"/>
    <w:rsid w:val="00A365C4"/>
    <w:rsid w:val="00A514A7"/>
    <w:rsid w:val="00A62DD9"/>
    <w:rsid w:val="00A75C2D"/>
    <w:rsid w:val="00A764EE"/>
    <w:rsid w:val="00AC5B5F"/>
    <w:rsid w:val="00AC783D"/>
    <w:rsid w:val="00AD6F14"/>
    <w:rsid w:val="00AE69E5"/>
    <w:rsid w:val="00B0648E"/>
    <w:rsid w:val="00B12B80"/>
    <w:rsid w:val="00B20655"/>
    <w:rsid w:val="00B43F77"/>
    <w:rsid w:val="00B44536"/>
    <w:rsid w:val="00B7557C"/>
    <w:rsid w:val="00B7599F"/>
    <w:rsid w:val="00B81678"/>
    <w:rsid w:val="00BB063A"/>
    <w:rsid w:val="00BB5055"/>
    <w:rsid w:val="00BF11C0"/>
    <w:rsid w:val="00BF416C"/>
    <w:rsid w:val="00BF4281"/>
    <w:rsid w:val="00BF6EE8"/>
    <w:rsid w:val="00C02646"/>
    <w:rsid w:val="00C032B2"/>
    <w:rsid w:val="00C0415A"/>
    <w:rsid w:val="00C0562C"/>
    <w:rsid w:val="00C16C4D"/>
    <w:rsid w:val="00C27447"/>
    <w:rsid w:val="00C73855"/>
    <w:rsid w:val="00CA563D"/>
    <w:rsid w:val="00CB0789"/>
    <w:rsid w:val="00CB1692"/>
    <w:rsid w:val="00CC4DD9"/>
    <w:rsid w:val="00CE7080"/>
    <w:rsid w:val="00D018D2"/>
    <w:rsid w:val="00D03889"/>
    <w:rsid w:val="00D25A86"/>
    <w:rsid w:val="00D27DC4"/>
    <w:rsid w:val="00D4191A"/>
    <w:rsid w:val="00D6142C"/>
    <w:rsid w:val="00D619C5"/>
    <w:rsid w:val="00D712FD"/>
    <w:rsid w:val="00D83EC8"/>
    <w:rsid w:val="00D86763"/>
    <w:rsid w:val="00D90EFB"/>
    <w:rsid w:val="00D9466B"/>
    <w:rsid w:val="00DB036B"/>
    <w:rsid w:val="00DB2344"/>
    <w:rsid w:val="00DB41D5"/>
    <w:rsid w:val="00DD2292"/>
    <w:rsid w:val="00DD409C"/>
    <w:rsid w:val="00DE0B54"/>
    <w:rsid w:val="00E0401C"/>
    <w:rsid w:val="00E0609B"/>
    <w:rsid w:val="00E06BF2"/>
    <w:rsid w:val="00E07ECD"/>
    <w:rsid w:val="00E2121A"/>
    <w:rsid w:val="00E4243A"/>
    <w:rsid w:val="00E430D5"/>
    <w:rsid w:val="00E57DEA"/>
    <w:rsid w:val="00E83967"/>
    <w:rsid w:val="00E8443A"/>
    <w:rsid w:val="00EB596E"/>
    <w:rsid w:val="00EE38D9"/>
    <w:rsid w:val="00F01BC2"/>
    <w:rsid w:val="00F21399"/>
    <w:rsid w:val="00F34AFD"/>
    <w:rsid w:val="00F42D0C"/>
    <w:rsid w:val="00F74F77"/>
    <w:rsid w:val="00F85590"/>
    <w:rsid w:val="00F965C5"/>
    <w:rsid w:val="00FA5082"/>
    <w:rsid w:val="00FC0B9A"/>
    <w:rsid w:val="00FD38B0"/>
    <w:rsid w:val="00FF383E"/>
    <w:rsid w:val="00FF391A"/>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FE34CE"/>
  <w15:docId w15:val="{021B8098-D11D-4FC5-B4EC-AA36CAA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CE32-1FE8-428A-AE2F-5FD9F21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4</cp:revision>
  <cp:lastPrinted>2017-09-21T20:25:00Z</cp:lastPrinted>
  <dcterms:created xsi:type="dcterms:W3CDTF">2020-07-15T15:46:00Z</dcterms:created>
  <dcterms:modified xsi:type="dcterms:W3CDTF">2020-07-15T18:51:00Z</dcterms:modified>
</cp:coreProperties>
</file>